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71B" w:rsidRDefault="0032371B" w:rsidP="00DE3426">
      <w:pPr>
        <w:pBdr>
          <w:bottom w:val="single" w:sz="4" w:space="1" w:color="auto"/>
        </w:pBdr>
        <w:tabs>
          <w:tab w:val="right" w:pos="10773"/>
        </w:tabs>
        <w:rPr>
          <w:rFonts w:ascii="Garamond" w:hAnsi="Garamond"/>
          <w:b/>
        </w:rPr>
      </w:pPr>
    </w:p>
    <w:p w:rsidR="00DE3426" w:rsidRPr="00544A6F" w:rsidRDefault="00DE3426" w:rsidP="00DE3426">
      <w:pPr>
        <w:pBdr>
          <w:bottom w:val="single" w:sz="4" w:space="1" w:color="auto"/>
        </w:pBdr>
        <w:tabs>
          <w:tab w:val="right" w:pos="10773"/>
        </w:tabs>
        <w:rPr>
          <w:rFonts w:ascii="Garamond" w:hAnsi="Garamond"/>
          <w:b/>
        </w:rPr>
      </w:pPr>
      <w:r w:rsidRPr="00544A6F"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07DD34D6" wp14:editId="4C40A3D3">
            <wp:simplePos x="0" y="0"/>
            <wp:positionH relativeFrom="column">
              <wp:posOffset>3186718</wp:posOffset>
            </wp:positionH>
            <wp:positionV relativeFrom="paragraph">
              <wp:posOffset>-259008</wp:posOffset>
            </wp:positionV>
            <wp:extent cx="556895" cy="524510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1FE">
        <w:rPr>
          <w:rFonts w:ascii="Garamond" w:hAnsi="Garamond"/>
          <w:b/>
        </w:rPr>
        <w:t>P</w:t>
      </w:r>
      <w:r w:rsidR="0032371B">
        <w:rPr>
          <w:rFonts w:ascii="Garamond" w:hAnsi="Garamond"/>
          <w:b/>
        </w:rPr>
        <w:t xml:space="preserve">oste </w:t>
      </w:r>
      <w:r w:rsidR="00A221FE">
        <w:rPr>
          <w:rFonts w:ascii="Garamond" w:hAnsi="Garamond"/>
          <w:b/>
        </w:rPr>
        <w:t>N°70037</w:t>
      </w:r>
      <w:r w:rsidRPr="00544A6F">
        <w:rPr>
          <w:rFonts w:ascii="Garamond" w:hAnsi="Garamond"/>
          <w:b/>
        </w:rPr>
        <w:tab/>
        <w:t xml:space="preserve">INTERNE/EXTERNE </w:t>
      </w:r>
    </w:p>
    <w:p w:rsidR="00DD60F2" w:rsidRPr="00DE3426" w:rsidRDefault="00DE3426" w:rsidP="00DE3426">
      <w:pPr>
        <w:tabs>
          <w:tab w:val="center" w:pos="5386"/>
          <w:tab w:val="left" w:pos="9295"/>
        </w:tabs>
        <w:spacing w:before="120"/>
        <w:rPr>
          <w:rFonts w:ascii="Garamond" w:hAnsi="Garamond"/>
        </w:rPr>
      </w:pPr>
      <w:r>
        <w:rPr>
          <w:rFonts w:ascii="Garamond" w:hAnsi="Garamond"/>
          <w:sz w:val="32"/>
        </w:rPr>
        <w:tab/>
        <w:t xml:space="preserve">La Direction des Services à l’Environnement </w:t>
      </w:r>
      <w:r w:rsidRPr="003A25B5">
        <w:rPr>
          <w:rFonts w:ascii="Garamond" w:hAnsi="Garamond"/>
          <w:sz w:val="32"/>
        </w:rPr>
        <w:t>recherche</w:t>
      </w:r>
    </w:p>
    <w:p w:rsidR="00FB5580" w:rsidRPr="00DE3426" w:rsidRDefault="00544A6F" w:rsidP="00BE4EC4">
      <w:pPr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 xml:space="preserve">1 </w:t>
      </w:r>
      <w:r w:rsidR="00A221FE">
        <w:rPr>
          <w:rFonts w:ascii="Garamond" w:hAnsi="Garamond"/>
          <w:b/>
          <w:sz w:val="36"/>
          <w:szCs w:val="36"/>
        </w:rPr>
        <w:t xml:space="preserve">Chef d’Unité Collectes Externalisées et </w:t>
      </w:r>
      <w:r w:rsidR="008D1868">
        <w:rPr>
          <w:rFonts w:ascii="Garamond" w:hAnsi="Garamond"/>
          <w:b/>
          <w:sz w:val="36"/>
          <w:szCs w:val="36"/>
        </w:rPr>
        <w:t>Gestion du parc de conteneurs à déchets</w:t>
      </w:r>
      <w:r w:rsidR="00DE3426" w:rsidRPr="00DE3426">
        <w:rPr>
          <w:rFonts w:ascii="Garamond" w:hAnsi="Garamond"/>
          <w:b/>
          <w:sz w:val="36"/>
          <w:szCs w:val="36"/>
        </w:rPr>
        <w:t xml:space="preserve"> </w:t>
      </w:r>
      <w:r w:rsidR="00907FFB" w:rsidRPr="00DE3426">
        <w:rPr>
          <w:rFonts w:ascii="Garamond" w:hAnsi="Garamond"/>
          <w:b/>
          <w:sz w:val="36"/>
          <w:szCs w:val="36"/>
        </w:rPr>
        <w:t>(</w:t>
      </w:r>
      <w:r w:rsidR="00207F45" w:rsidRPr="00DE3426">
        <w:rPr>
          <w:rFonts w:ascii="Garamond" w:hAnsi="Garamond"/>
          <w:b/>
          <w:sz w:val="36"/>
          <w:szCs w:val="36"/>
        </w:rPr>
        <w:t>H/F</w:t>
      </w:r>
      <w:r w:rsidR="0023647F" w:rsidRPr="00DE3426">
        <w:rPr>
          <w:rFonts w:ascii="Garamond" w:hAnsi="Garamond"/>
          <w:b/>
          <w:sz w:val="36"/>
          <w:szCs w:val="36"/>
        </w:rPr>
        <w:t>)</w:t>
      </w:r>
    </w:p>
    <w:p w:rsidR="004B13DB" w:rsidRPr="007F476A" w:rsidRDefault="006E7F0C" w:rsidP="004B13DB">
      <w:pPr>
        <w:spacing w:after="120"/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  <w:szCs w:val="26"/>
        </w:rPr>
        <w:t xml:space="preserve">Sur le grade </w:t>
      </w:r>
      <w:r w:rsidR="009A28B8">
        <w:rPr>
          <w:rFonts w:ascii="Garamond" w:hAnsi="Garamond"/>
          <w:sz w:val="28"/>
          <w:szCs w:val="26"/>
        </w:rPr>
        <w:t>d’Ingénieur</w:t>
      </w:r>
      <w:r w:rsidR="0082534B">
        <w:rPr>
          <w:rFonts w:ascii="Garamond" w:hAnsi="Garamond"/>
          <w:sz w:val="28"/>
          <w:szCs w:val="26"/>
        </w:rPr>
        <w:t xml:space="preserve"> </w:t>
      </w:r>
      <w:r w:rsidR="007774A4">
        <w:rPr>
          <w:rFonts w:ascii="Garamond" w:hAnsi="Garamond"/>
          <w:sz w:val="28"/>
          <w:szCs w:val="26"/>
        </w:rPr>
        <w:t xml:space="preserve">(Réf. </w:t>
      </w:r>
      <w:r w:rsidR="00A221FE">
        <w:rPr>
          <w:rFonts w:ascii="Garamond" w:hAnsi="Garamond"/>
          <w:sz w:val="28"/>
          <w:szCs w:val="26"/>
        </w:rPr>
        <w:t>5168</w:t>
      </w:r>
      <w:r w:rsidR="004D1817" w:rsidRPr="00C52B73">
        <w:rPr>
          <w:rFonts w:ascii="Garamond" w:hAnsi="Garamond"/>
          <w:sz w:val="28"/>
        </w:rPr>
        <w:t>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3F5367" w:rsidRPr="00F51D64" w:rsidTr="003F5367">
        <w:trPr>
          <w:trHeight w:val="340"/>
        </w:trPr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  <w:shd w:val="clear" w:color="auto" w:fill="42A3D8"/>
            <w:vAlign w:val="center"/>
          </w:tcPr>
          <w:p w:rsidR="003F5367" w:rsidRPr="00F51D64" w:rsidRDefault="003F5367" w:rsidP="000451A1">
            <w:pPr>
              <w:jc w:val="center"/>
              <w:rPr>
                <w:rFonts w:ascii="Garamond" w:hAnsi="Garamond"/>
                <w:b/>
                <w:color w:val="FFFFFF"/>
                <w:sz w:val="18"/>
              </w:rPr>
            </w:pPr>
            <w:r w:rsidRPr="003F5367">
              <w:rPr>
                <w:rFonts w:ascii="Garamond" w:hAnsi="Garamond"/>
                <w:b/>
                <w:color w:val="FFFFFF"/>
                <w:sz w:val="24"/>
              </w:rPr>
              <w:t>MISSIONS</w:t>
            </w:r>
          </w:p>
        </w:tc>
      </w:tr>
    </w:tbl>
    <w:p w:rsidR="00DE3426" w:rsidRPr="0032371B" w:rsidRDefault="00DE3426" w:rsidP="006E7F0C">
      <w:pPr>
        <w:jc w:val="both"/>
        <w:rPr>
          <w:rFonts w:ascii="Garamond" w:hAnsi="Garamond"/>
          <w:b/>
          <w:sz w:val="10"/>
          <w:szCs w:val="10"/>
        </w:rPr>
      </w:pPr>
    </w:p>
    <w:p w:rsidR="0082534B" w:rsidRDefault="009A28B8" w:rsidP="00133D6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Sous la responsabilité du </w:t>
      </w:r>
      <w:r w:rsidR="006E7F0C" w:rsidRPr="00C429F5">
        <w:rPr>
          <w:rFonts w:ascii="Garamond" w:hAnsi="Garamond"/>
          <w:b/>
        </w:rPr>
        <w:t xml:space="preserve">Chef </w:t>
      </w:r>
      <w:r w:rsidR="00A221FE">
        <w:rPr>
          <w:rFonts w:ascii="Garamond" w:hAnsi="Garamond"/>
          <w:b/>
        </w:rPr>
        <w:t>de Service</w:t>
      </w:r>
      <w:r w:rsidR="004B13DB">
        <w:rPr>
          <w:rFonts w:ascii="Garamond" w:hAnsi="Garamond"/>
          <w:b/>
        </w:rPr>
        <w:t>,</w:t>
      </w:r>
      <w:r>
        <w:rPr>
          <w:rFonts w:ascii="Garamond" w:hAnsi="Garamond"/>
          <w:b/>
        </w:rPr>
        <w:t xml:space="preserve"> </w:t>
      </w:r>
      <w:r w:rsidR="00A221FE" w:rsidRPr="00A221FE">
        <w:rPr>
          <w:rFonts w:ascii="Garamond" w:hAnsi="Garamond"/>
          <w:b/>
        </w:rPr>
        <w:t xml:space="preserve">vous contrôlez et gérez les prestations de collecte des déchets sur un secteur géographique conséquent d’Amiens Métropole (38 communes) et pilotez la gestion du parc de </w:t>
      </w:r>
      <w:r w:rsidR="00020C4B">
        <w:rPr>
          <w:rFonts w:ascii="Garamond" w:hAnsi="Garamond"/>
          <w:b/>
        </w:rPr>
        <w:t>conteneurs à déchets (bacs et conteneurs d’apport volontaire)</w:t>
      </w:r>
      <w:r w:rsidR="00A221FE" w:rsidRPr="00A221FE">
        <w:rPr>
          <w:rFonts w:ascii="Garamond" w:hAnsi="Garamond"/>
          <w:b/>
        </w:rPr>
        <w:t xml:space="preserve"> sur l’ensemble du territoire communautaire.</w:t>
      </w:r>
    </w:p>
    <w:p w:rsidR="00A221FE" w:rsidRPr="004B13DB" w:rsidRDefault="00A221FE" w:rsidP="00133D6B">
      <w:pPr>
        <w:jc w:val="both"/>
        <w:rPr>
          <w:rFonts w:ascii="Garamond" w:hAnsi="Garamond"/>
          <w:b/>
        </w:rPr>
      </w:pPr>
    </w:p>
    <w:p w:rsidR="00133D6B" w:rsidRDefault="00133D6B" w:rsidP="00133D6B">
      <w:pPr>
        <w:jc w:val="both"/>
        <w:rPr>
          <w:rFonts w:ascii="Garamond" w:hAnsi="Garamond"/>
          <w:i/>
        </w:rPr>
      </w:pPr>
      <w:r w:rsidRPr="00C429F5">
        <w:rPr>
          <w:rFonts w:ascii="Garamond" w:hAnsi="Garamond"/>
          <w:i/>
        </w:rPr>
        <w:t>A ce titre, vos missions sont les suivantes :</w:t>
      </w:r>
    </w:p>
    <w:p w:rsidR="00A221FE" w:rsidRDefault="00A221FE" w:rsidP="00133D6B">
      <w:pPr>
        <w:jc w:val="both"/>
        <w:rPr>
          <w:rFonts w:ascii="Garamond" w:hAnsi="Garamond"/>
          <w:i/>
        </w:rPr>
      </w:pPr>
    </w:p>
    <w:p w:rsidR="00020C4B" w:rsidRPr="00A221FE" w:rsidRDefault="00020C4B" w:rsidP="00020C4B">
      <w:pPr>
        <w:numPr>
          <w:ilvl w:val="0"/>
          <w:numId w:val="37"/>
        </w:numPr>
        <w:ind w:left="331" w:hanging="283"/>
        <w:jc w:val="both"/>
        <w:rPr>
          <w:rFonts w:ascii="Garamond" w:hAnsi="Garamond"/>
          <w:szCs w:val="22"/>
        </w:rPr>
      </w:pPr>
      <w:r w:rsidRPr="00A221FE">
        <w:rPr>
          <w:rFonts w:ascii="Garamond" w:hAnsi="Garamond"/>
          <w:szCs w:val="22"/>
        </w:rPr>
        <w:t xml:space="preserve">Vous </w:t>
      </w:r>
      <w:r w:rsidRPr="00A221FE">
        <w:rPr>
          <w:rFonts w:ascii="Garamond" w:hAnsi="Garamond"/>
          <w:b/>
          <w:szCs w:val="22"/>
        </w:rPr>
        <w:t>organisez, suivez</w:t>
      </w:r>
      <w:r>
        <w:rPr>
          <w:rFonts w:ascii="Garamond" w:hAnsi="Garamond"/>
          <w:b/>
          <w:szCs w:val="22"/>
        </w:rPr>
        <w:t>, contrôlez</w:t>
      </w:r>
      <w:r w:rsidRPr="00A221FE">
        <w:rPr>
          <w:rFonts w:ascii="Garamond" w:hAnsi="Garamond"/>
          <w:b/>
          <w:szCs w:val="22"/>
        </w:rPr>
        <w:t xml:space="preserve"> et optimisez </w:t>
      </w:r>
      <w:r>
        <w:rPr>
          <w:rFonts w:ascii="Garamond" w:hAnsi="Garamond"/>
          <w:b/>
          <w:szCs w:val="22"/>
        </w:rPr>
        <w:t>la</w:t>
      </w:r>
      <w:r w:rsidRPr="00A221FE">
        <w:rPr>
          <w:rFonts w:ascii="Garamond" w:hAnsi="Garamond"/>
          <w:b/>
          <w:szCs w:val="22"/>
        </w:rPr>
        <w:t xml:space="preserve"> collecte des déchets</w:t>
      </w:r>
      <w:r w:rsidRPr="00A221FE">
        <w:rPr>
          <w:rFonts w:ascii="Garamond" w:hAnsi="Garamond"/>
          <w:szCs w:val="22"/>
        </w:rPr>
        <w:t xml:space="preserve"> sur le secteur géographique qui vous </w:t>
      </w:r>
      <w:r>
        <w:rPr>
          <w:rFonts w:ascii="Garamond" w:hAnsi="Garamond"/>
          <w:szCs w:val="22"/>
        </w:rPr>
        <w:t>est</w:t>
      </w:r>
      <w:r w:rsidRPr="00A221FE">
        <w:rPr>
          <w:rFonts w:ascii="Garamond" w:hAnsi="Garamond"/>
          <w:szCs w:val="22"/>
        </w:rPr>
        <w:t xml:space="preserve"> confié. </w:t>
      </w:r>
    </w:p>
    <w:p w:rsidR="00020C4B" w:rsidRPr="00A221FE" w:rsidRDefault="00020C4B" w:rsidP="00020C4B">
      <w:pPr>
        <w:numPr>
          <w:ilvl w:val="0"/>
          <w:numId w:val="37"/>
        </w:numPr>
        <w:ind w:left="331" w:hanging="283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Vous </w:t>
      </w:r>
      <w:r w:rsidRPr="0032371B">
        <w:rPr>
          <w:rFonts w:ascii="Garamond" w:hAnsi="Garamond"/>
          <w:b/>
          <w:szCs w:val="22"/>
        </w:rPr>
        <w:t>validez les circuits de collecte</w:t>
      </w:r>
      <w:r>
        <w:rPr>
          <w:rFonts w:ascii="Garamond" w:hAnsi="Garamond"/>
          <w:szCs w:val="22"/>
        </w:rPr>
        <w:t xml:space="preserve"> des prestataires, </w:t>
      </w:r>
      <w:r w:rsidRPr="0032371B">
        <w:rPr>
          <w:rFonts w:ascii="Garamond" w:hAnsi="Garamond"/>
          <w:b/>
          <w:szCs w:val="22"/>
        </w:rPr>
        <w:t>assurez des suivis de collecte</w:t>
      </w:r>
      <w:r>
        <w:rPr>
          <w:rFonts w:ascii="Garamond" w:hAnsi="Garamond"/>
          <w:szCs w:val="22"/>
        </w:rPr>
        <w:t xml:space="preserve"> et établissez les ordres du jour des réunions de coordination avec les différents prestataires impliqués, </w:t>
      </w:r>
    </w:p>
    <w:p w:rsidR="00A221FE" w:rsidRDefault="00A221FE" w:rsidP="00A221FE">
      <w:pPr>
        <w:numPr>
          <w:ilvl w:val="0"/>
          <w:numId w:val="37"/>
        </w:numPr>
        <w:ind w:left="331" w:hanging="283"/>
        <w:jc w:val="both"/>
        <w:rPr>
          <w:rFonts w:ascii="Garamond" w:hAnsi="Garamond"/>
          <w:szCs w:val="22"/>
        </w:rPr>
      </w:pPr>
      <w:r w:rsidRPr="00A221FE">
        <w:rPr>
          <w:rFonts w:ascii="Garamond" w:hAnsi="Garamond"/>
          <w:szCs w:val="22"/>
        </w:rPr>
        <w:t xml:space="preserve">Vous </w:t>
      </w:r>
      <w:r w:rsidRPr="00A221FE">
        <w:rPr>
          <w:rFonts w:ascii="Garamond" w:hAnsi="Garamond"/>
          <w:b/>
          <w:szCs w:val="22"/>
        </w:rPr>
        <w:t>gérez l’interface entre les prestations de collecte et la présentation des déchets</w:t>
      </w:r>
      <w:r w:rsidRPr="00A221FE">
        <w:rPr>
          <w:rFonts w:ascii="Garamond" w:hAnsi="Garamond"/>
          <w:szCs w:val="22"/>
        </w:rPr>
        <w:t xml:space="preserve"> par les usagers, notamment les gestionnaires de</w:t>
      </w:r>
      <w:r w:rsidR="00020C4B">
        <w:rPr>
          <w:rFonts w:ascii="Garamond" w:hAnsi="Garamond"/>
          <w:szCs w:val="22"/>
        </w:rPr>
        <w:t xml:space="preserve"> l’habitat collectif</w:t>
      </w:r>
      <w:r w:rsidRPr="00A221FE">
        <w:rPr>
          <w:rFonts w:ascii="Garamond" w:hAnsi="Garamond"/>
          <w:szCs w:val="22"/>
        </w:rPr>
        <w:t xml:space="preserve">. </w:t>
      </w:r>
    </w:p>
    <w:p w:rsidR="00A221FE" w:rsidRDefault="00A221FE" w:rsidP="00A221FE">
      <w:pPr>
        <w:numPr>
          <w:ilvl w:val="0"/>
          <w:numId w:val="37"/>
        </w:numPr>
        <w:ind w:left="331" w:hanging="283"/>
        <w:jc w:val="both"/>
        <w:rPr>
          <w:rFonts w:ascii="Garamond" w:hAnsi="Garamond"/>
          <w:szCs w:val="22"/>
        </w:rPr>
      </w:pPr>
      <w:r w:rsidRPr="00A221FE">
        <w:rPr>
          <w:rFonts w:ascii="Garamond" w:hAnsi="Garamond"/>
          <w:szCs w:val="22"/>
        </w:rPr>
        <w:t xml:space="preserve">Vous </w:t>
      </w:r>
      <w:r w:rsidRPr="00A221FE">
        <w:rPr>
          <w:rFonts w:ascii="Garamond" w:hAnsi="Garamond"/>
          <w:b/>
          <w:szCs w:val="22"/>
        </w:rPr>
        <w:t xml:space="preserve">assurez le suivi </w:t>
      </w:r>
      <w:r w:rsidR="0032371B">
        <w:rPr>
          <w:rFonts w:ascii="Garamond" w:hAnsi="Garamond"/>
          <w:b/>
          <w:szCs w:val="22"/>
        </w:rPr>
        <w:t>technique</w:t>
      </w:r>
      <w:r w:rsidR="0032371B" w:rsidRPr="0032371B">
        <w:rPr>
          <w:rFonts w:ascii="Garamond" w:hAnsi="Garamond"/>
          <w:szCs w:val="22"/>
        </w:rPr>
        <w:t xml:space="preserve">, </w:t>
      </w:r>
      <w:r w:rsidRPr="00A221FE">
        <w:rPr>
          <w:rFonts w:ascii="Garamond" w:hAnsi="Garamond"/>
          <w:b/>
          <w:szCs w:val="22"/>
        </w:rPr>
        <w:t xml:space="preserve">administratif </w:t>
      </w:r>
      <w:r w:rsidRPr="00A221FE">
        <w:rPr>
          <w:rFonts w:ascii="Garamond" w:hAnsi="Garamond"/>
          <w:szCs w:val="22"/>
        </w:rPr>
        <w:t>et</w:t>
      </w:r>
      <w:r w:rsidRPr="00A221FE">
        <w:rPr>
          <w:rFonts w:ascii="Garamond" w:hAnsi="Garamond"/>
          <w:b/>
          <w:szCs w:val="22"/>
        </w:rPr>
        <w:t xml:space="preserve"> budgétaire</w:t>
      </w:r>
      <w:r w:rsidRPr="00A221FE">
        <w:rPr>
          <w:rFonts w:ascii="Garamond" w:hAnsi="Garamond"/>
          <w:szCs w:val="22"/>
        </w:rPr>
        <w:t xml:space="preserve"> de votre activité et </w:t>
      </w:r>
      <w:r w:rsidRPr="00A221FE">
        <w:rPr>
          <w:rFonts w:ascii="Garamond" w:hAnsi="Garamond"/>
          <w:b/>
          <w:szCs w:val="22"/>
        </w:rPr>
        <w:t>participez à l’élaboration et au suivi de marchés</w:t>
      </w:r>
      <w:r w:rsidRPr="00A221FE">
        <w:rPr>
          <w:rFonts w:ascii="Garamond" w:hAnsi="Garamond"/>
          <w:szCs w:val="22"/>
        </w:rPr>
        <w:t xml:space="preserve">. </w:t>
      </w:r>
    </w:p>
    <w:p w:rsidR="0032371B" w:rsidRPr="00A221FE" w:rsidRDefault="0032371B" w:rsidP="00A221FE">
      <w:pPr>
        <w:numPr>
          <w:ilvl w:val="0"/>
          <w:numId w:val="37"/>
        </w:numPr>
        <w:ind w:left="331" w:hanging="283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Vous </w:t>
      </w:r>
      <w:r w:rsidRPr="0032371B">
        <w:rPr>
          <w:rFonts w:ascii="Garamond" w:hAnsi="Garamond"/>
          <w:b/>
          <w:szCs w:val="22"/>
        </w:rPr>
        <w:t>contrôlez qualitativement et quantitativement les marchés de fourniture</w:t>
      </w:r>
      <w:r>
        <w:rPr>
          <w:rFonts w:ascii="Garamond" w:hAnsi="Garamond"/>
          <w:szCs w:val="22"/>
        </w:rPr>
        <w:t xml:space="preserve"> et </w:t>
      </w:r>
      <w:r w:rsidRPr="0032371B">
        <w:rPr>
          <w:rFonts w:ascii="Garamond" w:hAnsi="Garamond"/>
          <w:b/>
          <w:szCs w:val="22"/>
        </w:rPr>
        <w:t>contrôlez les marchés de prestations</w:t>
      </w:r>
      <w:r>
        <w:rPr>
          <w:rFonts w:ascii="Garamond" w:hAnsi="Garamond"/>
          <w:szCs w:val="22"/>
        </w:rPr>
        <w:t xml:space="preserve">. </w:t>
      </w:r>
    </w:p>
    <w:p w:rsidR="00A221FE" w:rsidRPr="00A221FE" w:rsidRDefault="00A221FE" w:rsidP="00A221FE">
      <w:pPr>
        <w:numPr>
          <w:ilvl w:val="0"/>
          <w:numId w:val="37"/>
        </w:numPr>
        <w:ind w:left="331" w:hanging="283"/>
        <w:jc w:val="both"/>
        <w:rPr>
          <w:rFonts w:ascii="Garamond" w:hAnsi="Garamond"/>
          <w:szCs w:val="22"/>
        </w:rPr>
      </w:pPr>
      <w:r w:rsidRPr="00A221FE">
        <w:rPr>
          <w:rFonts w:ascii="Garamond" w:hAnsi="Garamond"/>
          <w:szCs w:val="22"/>
        </w:rPr>
        <w:t xml:space="preserve">Vous êtes </w:t>
      </w:r>
      <w:r w:rsidRPr="00A221FE">
        <w:rPr>
          <w:rFonts w:ascii="Garamond" w:hAnsi="Garamond"/>
          <w:b/>
          <w:szCs w:val="22"/>
        </w:rPr>
        <w:t>responsable du parc de bacs roulants</w:t>
      </w:r>
      <w:r w:rsidR="00C41AC0">
        <w:rPr>
          <w:rFonts w:ascii="Garamond" w:hAnsi="Garamond"/>
          <w:b/>
          <w:szCs w:val="22"/>
        </w:rPr>
        <w:t xml:space="preserve"> et de conteneurs d’apport volontaire</w:t>
      </w:r>
      <w:r w:rsidRPr="00A221FE">
        <w:rPr>
          <w:rFonts w:ascii="Garamond" w:hAnsi="Garamond"/>
          <w:szCs w:val="22"/>
        </w:rPr>
        <w:t xml:space="preserve">, de son </w:t>
      </w:r>
      <w:r w:rsidRPr="00A221FE">
        <w:rPr>
          <w:rFonts w:ascii="Garamond" w:hAnsi="Garamond"/>
          <w:b/>
          <w:szCs w:val="22"/>
        </w:rPr>
        <w:t>entretien et renouvellement</w:t>
      </w:r>
      <w:r w:rsidRPr="00A221FE">
        <w:rPr>
          <w:rFonts w:ascii="Garamond" w:hAnsi="Garamond"/>
          <w:szCs w:val="22"/>
        </w:rPr>
        <w:t xml:space="preserve"> ainsi que du suivi et de la mise à jour de sa base de données.</w:t>
      </w:r>
    </w:p>
    <w:p w:rsidR="00A221FE" w:rsidRPr="00A221FE" w:rsidRDefault="00A221FE" w:rsidP="00A221FE">
      <w:pPr>
        <w:numPr>
          <w:ilvl w:val="0"/>
          <w:numId w:val="37"/>
        </w:numPr>
        <w:ind w:left="331" w:hanging="283"/>
        <w:jc w:val="both"/>
        <w:rPr>
          <w:rFonts w:ascii="Garamond" w:hAnsi="Garamond"/>
          <w:szCs w:val="22"/>
        </w:rPr>
      </w:pPr>
      <w:r w:rsidRPr="00A221FE">
        <w:rPr>
          <w:rFonts w:ascii="Garamond" w:hAnsi="Garamond"/>
          <w:szCs w:val="22"/>
        </w:rPr>
        <w:t xml:space="preserve">Vous avez également la charge de la </w:t>
      </w:r>
      <w:r w:rsidRPr="00A221FE">
        <w:rPr>
          <w:rFonts w:ascii="Garamond" w:hAnsi="Garamond"/>
          <w:b/>
          <w:szCs w:val="22"/>
        </w:rPr>
        <w:t>fourniture des données techniques et économiques</w:t>
      </w:r>
      <w:r w:rsidRPr="00A221FE">
        <w:rPr>
          <w:rFonts w:ascii="Garamond" w:hAnsi="Garamond"/>
          <w:szCs w:val="22"/>
        </w:rPr>
        <w:t xml:space="preserve"> nécessaires à la rédaction du rapport annuel, et à la mise à jour de la </w:t>
      </w:r>
      <w:r w:rsidRPr="00A221FE">
        <w:rPr>
          <w:rFonts w:ascii="Garamond" w:hAnsi="Garamond"/>
          <w:b/>
          <w:szCs w:val="22"/>
        </w:rPr>
        <w:t>matrice des coûts</w:t>
      </w:r>
      <w:r w:rsidRPr="00A221FE">
        <w:rPr>
          <w:rFonts w:ascii="Garamond" w:hAnsi="Garamond"/>
          <w:szCs w:val="22"/>
        </w:rPr>
        <w:t xml:space="preserve"> du service. </w:t>
      </w:r>
    </w:p>
    <w:p w:rsidR="00A221FE" w:rsidRDefault="00A221FE" w:rsidP="00A221FE">
      <w:pPr>
        <w:numPr>
          <w:ilvl w:val="0"/>
          <w:numId w:val="37"/>
        </w:numPr>
        <w:ind w:left="331" w:hanging="283"/>
        <w:jc w:val="both"/>
        <w:rPr>
          <w:rFonts w:ascii="Garamond" w:hAnsi="Garamond"/>
          <w:szCs w:val="22"/>
        </w:rPr>
      </w:pPr>
      <w:r w:rsidRPr="00A221FE">
        <w:rPr>
          <w:rFonts w:ascii="Garamond" w:hAnsi="Garamond"/>
          <w:szCs w:val="22"/>
        </w:rPr>
        <w:t xml:space="preserve">Vous êtes en </w:t>
      </w:r>
      <w:r w:rsidRPr="00A221FE">
        <w:rPr>
          <w:rFonts w:ascii="Garamond" w:hAnsi="Garamond"/>
          <w:b/>
          <w:szCs w:val="22"/>
        </w:rPr>
        <w:t>relation avec les différents services</w:t>
      </w:r>
      <w:r w:rsidRPr="00A221FE">
        <w:rPr>
          <w:rFonts w:ascii="Garamond" w:hAnsi="Garamond"/>
          <w:szCs w:val="22"/>
        </w:rPr>
        <w:t xml:space="preserve"> et cellules </w:t>
      </w:r>
      <w:r w:rsidR="00C41AC0">
        <w:rPr>
          <w:rFonts w:ascii="Garamond" w:hAnsi="Garamond"/>
          <w:szCs w:val="22"/>
        </w:rPr>
        <w:t>du service</w:t>
      </w:r>
      <w:r w:rsidRPr="00A221FE">
        <w:rPr>
          <w:rFonts w:ascii="Garamond" w:hAnsi="Garamond"/>
          <w:szCs w:val="22"/>
        </w:rPr>
        <w:t xml:space="preserve"> de la collecte, de la propreté et du parc matériel ainsi qu'avec les services transversaux de la collectivité (DRH, commande publique…). </w:t>
      </w:r>
    </w:p>
    <w:p w:rsidR="0032371B" w:rsidRPr="00A221FE" w:rsidRDefault="0032371B" w:rsidP="00A221FE">
      <w:pPr>
        <w:numPr>
          <w:ilvl w:val="0"/>
          <w:numId w:val="37"/>
        </w:numPr>
        <w:ind w:left="331" w:hanging="283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Vous </w:t>
      </w:r>
      <w:r w:rsidRPr="0032371B">
        <w:rPr>
          <w:rFonts w:ascii="Garamond" w:hAnsi="Garamond"/>
          <w:b/>
          <w:szCs w:val="22"/>
        </w:rPr>
        <w:t>assurez la relation avec les usagers</w:t>
      </w:r>
      <w:r>
        <w:rPr>
          <w:rFonts w:ascii="Garamond" w:hAnsi="Garamond"/>
          <w:szCs w:val="22"/>
        </w:rPr>
        <w:t xml:space="preserve">, </w:t>
      </w:r>
      <w:r w:rsidRPr="0032371B">
        <w:rPr>
          <w:rFonts w:ascii="Garamond" w:hAnsi="Garamond"/>
          <w:b/>
          <w:szCs w:val="22"/>
        </w:rPr>
        <w:t>traitez les réclamations</w:t>
      </w:r>
      <w:r>
        <w:rPr>
          <w:rFonts w:ascii="Garamond" w:hAnsi="Garamond"/>
          <w:szCs w:val="22"/>
        </w:rPr>
        <w:t xml:space="preserve"> et doléances, </w:t>
      </w:r>
      <w:r w:rsidRPr="0032371B">
        <w:rPr>
          <w:rFonts w:ascii="Garamond" w:hAnsi="Garamond"/>
          <w:b/>
          <w:szCs w:val="22"/>
        </w:rPr>
        <w:t>élaborez des coupons d’informations adaptés</w:t>
      </w:r>
      <w:r>
        <w:rPr>
          <w:rFonts w:ascii="Garamond" w:hAnsi="Garamond"/>
          <w:szCs w:val="22"/>
        </w:rPr>
        <w:t xml:space="preserve"> aux contraintes de collecte ponctuelles et localisées. </w:t>
      </w:r>
    </w:p>
    <w:p w:rsidR="00A221FE" w:rsidRDefault="00A221FE" w:rsidP="00A221FE">
      <w:pPr>
        <w:numPr>
          <w:ilvl w:val="0"/>
          <w:numId w:val="37"/>
        </w:numPr>
        <w:ind w:left="331" w:hanging="283"/>
        <w:jc w:val="both"/>
        <w:rPr>
          <w:rFonts w:ascii="Garamond" w:hAnsi="Garamond"/>
          <w:szCs w:val="22"/>
        </w:rPr>
      </w:pPr>
      <w:r w:rsidRPr="00A221FE">
        <w:rPr>
          <w:rFonts w:ascii="Garamond" w:hAnsi="Garamond"/>
          <w:szCs w:val="22"/>
        </w:rPr>
        <w:t xml:space="preserve">Vous êtes en </w:t>
      </w:r>
      <w:r w:rsidRPr="00A221FE">
        <w:rPr>
          <w:rFonts w:ascii="Garamond" w:hAnsi="Garamond"/>
          <w:b/>
          <w:szCs w:val="22"/>
        </w:rPr>
        <w:t>relation avec les maires, élus et les techniciens des communes ainsi que les administrés</w:t>
      </w:r>
      <w:r w:rsidRPr="00A221FE">
        <w:rPr>
          <w:rFonts w:ascii="Garamond" w:hAnsi="Garamond"/>
          <w:szCs w:val="22"/>
        </w:rPr>
        <w:t xml:space="preserve"> et intervenez en tant que conseiller et négociateur.</w:t>
      </w:r>
    </w:p>
    <w:p w:rsidR="0032371B" w:rsidRDefault="00A221FE" w:rsidP="0032371B">
      <w:pPr>
        <w:numPr>
          <w:ilvl w:val="0"/>
          <w:numId w:val="37"/>
        </w:numPr>
        <w:ind w:left="331" w:hanging="283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Vous assurez l’</w:t>
      </w:r>
      <w:r w:rsidRPr="0032371B">
        <w:rPr>
          <w:rFonts w:ascii="Garamond" w:hAnsi="Garamond"/>
          <w:b/>
          <w:szCs w:val="22"/>
        </w:rPr>
        <w:t xml:space="preserve">encadrement d’équipe </w:t>
      </w:r>
      <w:r>
        <w:rPr>
          <w:rFonts w:ascii="Garamond" w:hAnsi="Garamond"/>
          <w:szCs w:val="22"/>
        </w:rPr>
        <w:t>(7 agents).</w:t>
      </w:r>
    </w:p>
    <w:p w:rsidR="00DE3426" w:rsidRPr="0032371B" w:rsidRDefault="0032371B" w:rsidP="0032371B">
      <w:pPr>
        <w:numPr>
          <w:ilvl w:val="0"/>
          <w:numId w:val="37"/>
        </w:numPr>
        <w:ind w:left="331" w:hanging="283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Vous </w:t>
      </w:r>
      <w:r w:rsidRPr="0032371B">
        <w:rPr>
          <w:rFonts w:ascii="Garamond" w:hAnsi="Garamond"/>
          <w:b/>
          <w:szCs w:val="22"/>
        </w:rPr>
        <w:t>participez à l'élaboration de projets ou études techniques</w:t>
      </w:r>
      <w:r w:rsidRPr="0032371B">
        <w:rPr>
          <w:rFonts w:ascii="Garamond" w:hAnsi="Garamond"/>
          <w:szCs w:val="22"/>
        </w:rPr>
        <w:t xml:space="preserve"> pour faire évoluer ou optimiser les services de collecte (réorganisation des collectes, acquisition ou implantation de nouveaux matériels)</w:t>
      </w:r>
      <w:r>
        <w:rPr>
          <w:rFonts w:ascii="Garamond" w:hAnsi="Garamond"/>
          <w:szCs w:val="22"/>
        </w:rPr>
        <w:t>.</w:t>
      </w:r>
    </w:p>
    <w:p w:rsidR="00A221FE" w:rsidRPr="0032371B" w:rsidRDefault="00A221FE" w:rsidP="00DE3426">
      <w:pPr>
        <w:pStyle w:val="Paragraphedeliste"/>
        <w:jc w:val="both"/>
        <w:rPr>
          <w:rFonts w:ascii="Garamond" w:hAnsi="Garamond"/>
          <w:sz w:val="10"/>
          <w:szCs w:val="1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3F5367" w:rsidRPr="00F51D64" w:rsidTr="003F5367">
        <w:trPr>
          <w:trHeight w:val="340"/>
        </w:trPr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  <w:shd w:val="clear" w:color="auto" w:fill="42A3D8"/>
            <w:vAlign w:val="center"/>
          </w:tcPr>
          <w:p w:rsidR="003F5367" w:rsidRPr="003F5367" w:rsidRDefault="003F5367" w:rsidP="003F5367">
            <w:pPr>
              <w:ind w:left="360"/>
              <w:jc w:val="center"/>
              <w:rPr>
                <w:rFonts w:ascii="Garamond" w:hAnsi="Garamond"/>
                <w:b/>
                <w:color w:val="FFFFFF"/>
                <w:sz w:val="18"/>
              </w:rPr>
            </w:pPr>
            <w:r w:rsidRPr="003F5367">
              <w:rPr>
                <w:rFonts w:ascii="Garamond" w:hAnsi="Garamond"/>
                <w:b/>
                <w:color w:val="FFFFFF"/>
                <w:sz w:val="24"/>
              </w:rPr>
              <w:t>CONDITIONS D’EXERCICE</w:t>
            </w:r>
          </w:p>
        </w:tc>
      </w:tr>
    </w:tbl>
    <w:p w:rsidR="007774A4" w:rsidRPr="0032371B" w:rsidRDefault="007774A4" w:rsidP="007774A4">
      <w:pPr>
        <w:rPr>
          <w:rFonts w:ascii="Garamond" w:hAnsi="Garamond" w:cs="Calibri"/>
          <w:sz w:val="10"/>
          <w:szCs w:val="10"/>
        </w:rPr>
      </w:pPr>
    </w:p>
    <w:p w:rsidR="0082534B" w:rsidRDefault="006E7F0C" w:rsidP="0082534B">
      <w:pPr>
        <w:jc w:val="center"/>
        <w:rPr>
          <w:rFonts w:ascii="Garamond" w:hAnsi="Garamond" w:cs="Calibri"/>
        </w:rPr>
      </w:pPr>
      <w:r w:rsidRPr="004B13DB">
        <w:rPr>
          <w:rFonts w:ascii="Garamond" w:hAnsi="Garamond" w:cs="Calibri"/>
          <w:b/>
        </w:rPr>
        <w:t>Disponibilité</w:t>
      </w:r>
      <w:r w:rsidRPr="006E7F0C">
        <w:rPr>
          <w:rFonts w:ascii="Garamond" w:hAnsi="Garamond" w:cs="Calibri"/>
        </w:rPr>
        <w:t xml:space="preserve"> </w:t>
      </w:r>
      <w:r w:rsidR="0082534B" w:rsidRPr="006E7F0C">
        <w:rPr>
          <w:rFonts w:ascii="Garamond" w:hAnsi="Garamond" w:cs="Calibri"/>
        </w:rPr>
        <w:t xml:space="preserve">/ </w:t>
      </w:r>
      <w:r w:rsidR="0082534B" w:rsidRPr="006E7F0C">
        <w:rPr>
          <w:rFonts w:ascii="Garamond" w:hAnsi="Garamond" w:cs="Calibri"/>
          <w:b/>
        </w:rPr>
        <w:t>Déplacements</w:t>
      </w:r>
      <w:r w:rsidR="0082534B" w:rsidRPr="006E7F0C">
        <w:rPr>
          <w:rFonts w:ascii="Garamond" w:hAnsi="Garamond" w:cs="Calibri"/>
        </w:rPr>
        <w:t xml:space="preserve"> </w:t>
      </w:r>
      <w:r w:rsidR="004B13DB">
        <w:rPr>
          <w:rFonts w:ascii="Garamond" w:hAnsi="Garamond" w:cs="Calibri"/>
        </w:rPr>
        <w:t>(</w:t>
      </w:r>
      <w:r w:rsidR="004B13DB" w:rsidRPr="004B13DB">
        <w:rPr>
          <w:rFonts w:ascii="Garamond" w:hAnsi="Garamond" w:cs="Calibri"/>
          <w:b/>
        </w:rPr>
        <w:t>Permis B</w:t>
      </w:r>
      <w:r w:rsidR="004B13DB">
        <w:rPr>
          <w:rFonts w:ascii="Garamond" w:hAnsi="Garamond" w:cs="Calibri"/>
        </w:rPr>
        <w:t xml:space="preserve">) </w:t>
      </w:r>
      <w:r w:rsidR="0082534B" w:rsidRPr="006E7F0C">
        <w:rPr>
          <w:rFonts w:ascii="Garamond" w:hAnsi="Garamond" w:cs="Calibri"/>
        </w:rPr>
        <w:t xml:space="preserve">/ </w:t>
      </w:r>
      <w:r w:rsidR="0032371B">
        <w:rPr>
          <w:rFonts w:ascii="Garamond" w:hAnsi="Garamond" w:cs="Calibri"/>
          <w:b/>
        </w:rPr>
        <w:t>Astreintes possibles / Nombreuses sollicitations</w:t>
      </w:r>
    </w:p>
    <w:p w:rsidR="00F033C5" w:rsidRPr="0032371B" w:rsidRDefault="00F033C5" w:rsidP="00F033C5">
      <w:pPr>
        <w:pStyle w:val="Default"/>
        <w:spacing w:after="15"/>
        <w:rPr>
          <w:rFonts w:ascii="Garamond" w:hAnsi="Garamond"/>
          <w:i/>
          <w:sz w:val="10"/>
          <w:szCs w:val="1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3F5367" w:rsidRPr="00F51D64" w:rsidTr="003F5367">
        <w:trPr>
          <w:trHeight w:val="340"/>
        </w:trPr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  <w:shd w:val="clear" w:color="auto" w:fill="42A3D8"/>
            <w:vAlign w:val="center"/>
          </w:tcPr>
          <w:p w:rsidR="003F5367" w:rsidRPr="00F51D64" w:rsidRDefault="003F5367" w:rsidP="000451A1">
            <w:pPr>
              <w:jc w:val="center"/>
              <w:rPr>
                <w:rFonts w:ascii="Garamond" w:hAnsi="Garamond"/>
                <w:b/>
                <w:color w:val="FFFFFF"/>
                <w:sz w:val="18"/>
              </w:rPr>
            </w:pPr>
            <w:r w:rsidRPr="003F5367">
              <w:rPr>
                <w:rFonts w:ascii="Garamond" w:hAnsi="Garamond"/>
                <w:b/>
                <w:color w:val="FFFFFF"/>
                <w:sz w:val="24"/>
              </w:rPr>
              <w:t>PROFIL ATTENDU</w:t>
            </w:r>
          </w:p>
        </w:tc>
      </w:tr>
    </w:tbl>
    <w:p w:rsidR="00DE3426" w:rsidRPr="0032371B" w:rsidRDefault="00DE3426" w:rsidP="0082534B">
      <w:pPr>
        <w:jc w:val="both"/>
        <w:rPr>
          <w:rFonts w:ascii="Garamond" w:hAnsi="Garamond"/>
          <w:sz w:val="10"/>
          <w:szCs w:val="10"/>
        </w:rPr>
      </w:pPr>
    </w:p>
    <w:p w:rsidR="000B0B5A" w:rsidRPr="000B0B5A" w:rsidRDefault="000B0B5A" w:rsidP="000B0B5A">
      <w:pPr>
        <w:shd w:val="clear" w:color="auto" w:fill="FFFFFF"/>
        <w:jc w:val="both"/>
        <w:textAlignment w:val="baseline"/>
        <w:rPr>
          <w:rFonts w:ascii="Garamond" w:hAnsi="Garamond" w:cs="Calibri"/>
          <w:color w:val="000000"/>
          <w:szCs w:val="24"/>
        </w:rPr>
      </w:pPr>
      <w:r>
        <w:rPr>
          <w:rFonts w:ascii="Garamond" w:hAnsi="Garamond" w:cs="Calibri"/>
          <w:color w:val="000000"/>
          <w:szCs w:val="24"/>
        </w:rPr>
        <w:t xml:space="preserve">De formation </w:t>
      </w:r>
      <w:r w:rsidRPr="000B0B5A">
        <w:rPr>
          <w:rFonts w:ascii="Garamond" w:hAnsi="Garamond" w:cs="Calibri"/>
          <w:b/>
          <w:color w:val="000000"/>
          <w:szCs w:val="24"/>
        </w:rPr>
        <w:t xml:space="preserve">Ingénieur </w:t>
      </w:r>
      <w:r w:rsidRPr="000B0B5A">
        <w:rPr>
          <w:rFonts w:ascii="Garamond" w:hAnsi="Garamond" w:cs="Calibri"/>
          <w:color w:val="000000"/>
          <w:szCs w:val="24"/>
        </w:rPr>
        <w:t>(</w:t>
      </w:r>
      <w:r w:rsidRPr="000B0B5A">
        <w:rPr>
          <w:rFonts w:ascii="Garamond" w:hAnsi="Garamond" w:cs="Calibri"/>
          <w:b/>
          <w:color w:val="000000"/>
          <w:szCs w:val="24"/>
        </w:rPr>
        <w:t>BAC+5</w:t>
      </w:r>
      <w:r w:rsidRPr="000B0B5A">
        <w:rPr>
          <w:rFonts w:ascii="Garamond" w:hAnsi="Garamond" w:cs="Calibri"/>
          <w:color w:val="000000"/>
          <w:szCs w:val="24"/>
        </w:rPr>
        <w:t>)</w:t>
      </w:r>
      <w:r w:rsidRPr="000B0B5A">
        <w:rPr>
          <w:rFonts w:ascii="Garamond" w:hAnsi="Garamond" w:cs="Calibri"/>
          <w:b/>
          <w:color w:val="000000"/>
          <w:szCs w:val="24"/>
        </w:rPr>
        <w:t xml:space="preserve"> </w:t>
      </w:r>
      <w:r w:rsidR="0032371B" w:rsidRPr="0032371B">
        <w:rPr>
          <w:rFonts w:ascii="Garamond" w:hAnsi="Garamond" w:cs="Calibri"/>
          <w:color w:val="000000"/>
          <w:szCs w:val="24"/>
        </w:rPr>
        <w:t>dans le domaine de la</w:t>
      </w:r>
      <w:r w:rsidR="0032371B">
        <w:rPr>
          <w:rFonts w:ascii="Garamond" w:hAnsi="Garamond" w:cs="Calibri"/>
          <w:b/>
          <w:color w:val="000000"/>
          <w:szCs w:val="24"/>
        </w:rPr>
        <w:t xml:space="preserve"> prévention / gestion des déchets </w:t>
      </w:r>
      <w:r w:rsidR="0032371B" w:rsidRPr="0032371B">
        <w:rPr>
          <w:rFonts w:ascii="Garamond" w:hAnsi="Garamond" w:cs="Calibri"/>
          <w:color w:val="000000"/>
          <w:szCs w:val="24"/>
        </w:rPr>
        <w:t>ou de l’</w:t>
      </w:r>
      <w:r w:rsidR="0032371B">
        <w:rPr>
          <w:rFonts w:ascii="Garamond" w:hAnsi="Garamond" w:cs="Calibri"/>
          <w:b/>
          <w:color w:val="000000"/>
          <w:szCs w:val="24"/>
        </w:rPr>
        <w:t>environnement</w:t>
      </w:r>
      <w:r w:rsidRPr="000B0B5A">
        <w:rPr>
          <w:rFonts w:ascii="Garamond" w:hAnsi="Garamond" w:cs="Calibri"/>
          <w:color w:val="000000"/>
          <w:szCs w:val="24"/>
        </w:rPr>
        <w:t>,</w:t>
      </w:r>
      <w:r w:rsidR="0032371B">
        <w:rPr>
          <w:rFonts w:ascii="Garamond" w:hAnsi="Garamond" w:cs="Calibri"/>
          <w:color w:val="000000"/>
          <w:szCs w:val="24"/>
        </w:rPr>
        <w:t xml:space="preserve"> vous justifiez de </w:t>
      </w:r>
      <w:r w:rsidR="0032371B" w:rsidRPr="0032371B">
        <w:rPr>
          <w:rFonts w:ascii="Garamond" w:hAnsi="Garamond" w:cs="Calibri"/>
          <w:color w:val="000000"/>
          <w:szCs w:val="24"/>
          <w:u w:val="single"/>
        </w:rPr>
        <w:t>fortes compétences</w:t>
      </w:r>
      <w:r w:rsidR="0032371B">
        <w:rPr>
          <w:rFonts w:ascii="Garamond" w:hAnsi="Garamond" w:cs="Calibri"/>
          <w:color w:val="000000"/>
          <w:szCs w:val="24"/>
        </w:rPr>
        <w:t xml:space="preserve"> dans la </w:t>
      </w:r>
      <w:r w:rsidR="0032371B" w:rsidRPr="0032371B">
        <w:rPr>
          <w:rFonts w:ascii="Garamond" w:hAnsi="Garamond" w:cs="Calibri"/>
          <w:b/>
          <w:color w:val="000000"/>
          <w:szCs w:val="24"/>
        </w:rPr>
        <w:t>gestion des déchets</w:t>
      </w:r>
      <w:r w:rsidR="0032371B">
        <w:rPr>
          <w:rFonts w:ascii="Garamond" w:hAnsi="Garamond" w:cs="Calibri"/>
          <w:color w:val="000000"/>
          <w:szCs w:val="24"/>
        </w:rPr>
        <w:t xml:space="preserve">. Vous disposez également de </w:t>
      </w:r>
      <w:r w:rsidR="0032371B" w:rsidRPr="0032371B">
        <w:rPr>
          <w:rFonts w:ascii="Garamond" w:hAnsi="Garamond" w:cs="Calibri"/>
          <w:color w:val="000000"/>
          <w:szCs w:val="24"/>
          <w:u w:val="single"/>
        </w:rPr>
        <w:t>bonnes connaissances</w:t>
      </w:r>
      <w:r w:rsidR="0032371B">
        <w:rPr>
          <w:rFonts w:ascii="Garamond" w:hAnsi="Garamond" w:cs="Calibri"/>
          <w:color w:val="000000"/>
          <w:szCs w:val="24"/>
        </w:rPr>
        <w:t xml:space="preserve"> des </w:t>
      </w:r>
      <w:r w:rsidR="0032371B" w:rsidRPr="0032371B">
        <w:rPr>
          <w:rFonts w:ascii="Garamond" w:hAnsi="Garamond" w:cs="Calibri"/>
          <w:b/>
          <w:color w:val="000000"/>
          <w:szCs w:val="24"/>
        </w:rPr>
        <w:t>procédures de commande publique</w:t>
      </w:r>
      <w:r w:rsidR="0032371B">
        <w:rPr>
          <w:rFonts w:ascii="Garamond" w:hAnsi="Garamond" w:cs="Calibri"/>
          <w:color w:val="000000"/>
          <w:szCs w:val="24"/>
        </w:rPr>
        <w:t xml:space="preserve"> ainsi que dans la </w:t>
      </w:r>
      <w:r w:rsidR="0032371B" w:rsidRPr="0032371B">
        <w:rPr>
          <w:rFonts w:ascii="Garamond" w:hAnsi="Garamond" w:cs="Calibri"/>
          <w:b/>
          <w:color w:val="000000"/>
          <w:szCs w:val="24"/>
        </w:rPr>
        <w:t>comptabilité publique</w:t>
      </w:r>
      <w:r w:rsidR="0032371B">
        <w:rPr>
          <w:rFonts w:ascii="Garamond" w:hAnsi="Garamond" w:cs="Calibri"/>
          <w:color w:val="000000"/>
          <w:szCs w:val="24"/>
        </w:rPr>
        <w:t xml:space="preserve">. </w:t>
      </w:r>
      <w:r w:rsidRPr="000B0B5A">
        <w:rPr>
          <w:rFonts w:ascii="Garamond" w:hAnsi="Garamond" w:cs="Calibri"/>
          <w:color w:val="000000"/>
          <w:szCs w:val="24"/>
        </w:rPr>
        <w:t xml:space="preserve">Vous </w:t>
      </w:r>
      <w:r w:rsidRPr="000B0B5A">
        <w:rPr>
          <w:rFonts w:ascii="Garamond" w:hAnsi="Garamond" w:cs="Calibri"/>
          <w:b/>
          <w:color w:val="000000"/>
          <w:szCs w:val="24"/>
        </w:rPr>
        <w:t>maîtrisez les outils bureautiques</w:t>
      </w:r>
      <w:r w:rsidR="0032371B">
        <w:rPr>
          <w:rFonts w:ascii="Garamond" w:hAnsi="Garamond" w:cs="Calibri"/>
          <w:color w:val="000000"/>
          <w:szCs w:val="24"/>
        </w:rPr>
        <w:t xml:space="preserve"> et avez à minima des bases dans les </w:t>
      </w:r>
      <w:r w:rsidR="0032371B" w:rsidRPr="0032371B">
        <w:rPr>
          <w:rFonts w:ascii="Garamond" w:hAnsi="Garamond" w:cs="Calibri"/>
          <w:b/>
          <w:color w:val="000000"/>
          <w:szCs w:val="24"/>
        </w:rPr>
        <w:t>procédures qualité</w:t>
      </w:r>
      <w:r w:rsidR="0032371B">
        <w:rPr>
          <w:rFonts w:ascii="Garamond" w:hAnsi="Garamond" w:cs="Calibri"/>
          <w:color w:val="000000"/>
          <w:szCs w:val="24"/>
        </w:rPr>
        <w:t xml:space="preserve"> et la </w:t>
      </w:r>
      <w:r w:rsidR="0032371B" w:rsidRPr="0032371B">
        <w:rPr>
          <w:rFonts w:ascii="Garamond" w:hAnsi="Garamond" w:cs="Calibri"/>
          <w:b/>
          <w:color w:val="000000"/>
          <w:szCs w:val="24"/>
        </w:rPr>
        <w:t>matrice des coûts</w:t>
      </w:r>
      <w:r w:rsidR="0032371B">
        <w:rPr>
          <w:rFonts w:ascii="Garamond" w:hAnsi="Garamond" w:cs="Calibri"/>
          <w:color w:val="000000"/>
          <w:szCs w:val="24"/>
        </w:rPr>
        <w:t xml:space="preserve">. </w:t>
      </w:r>
    </w:p>
    <w:p w:rsidR="0032371B" w:rsidRDefault="0032371B" w:rsidP="0082534B">
      <w:pPr>
        <w:jc w:val="both"/>
        <w:rPr>
          <w:rFonts w:ascii="Garamond" w:hAnsi="Garamond" w:cs="Calibri"/>
          <w:color w:val="000000"/>
          <w:szCs w:val="24"/>
        </w:rPr>
      </w:pPr>
    </w:p>
    <w:p w:rsidR="006E7F0C" w:rsidRPr="0032371B" w:rsidRDefault="0032371B" w:rsidP="0082534B">
      <w:pPr>
        <w:jc w:val="both"/>
        <w:rPr>
          <w:rFonts w:ascii="Garamond" w:hAnsi="Garamond"/>
          <w:u w:val="single"/>
        </w:rPr>
      </w:pPr>
      <w:r>
        <w:rPr>
          <w:rFonts w:ascii="Garamond" w:hAnsi="Garamond" w:cs="Calibri"/>
          <w:color w:val="000000"/>
          <w:szCs w:val="24"/>
        </w:rPr>
        <w:t>Une</w:t>
      </w:r>
      <w:r w:rsidRPr="000B0B5A">
        <w:rPr>
          <w:rFonts w:ascii="Garamond" w:hAnsi="Garamond" w:cs="Calibri"/>
          <w:color w:val="000000"/>
          <w:szCs w:val="24"/>
        </w:rPr>
        <w:t xml:space="preserve"> </w:t>
      </w:r>
      <w:r w:rsidRPr="000B0B5A">
        <w:rPr>
          <w:rFonts w:ascii="Garamond" w:hAnsi="Garamond" w:cs="Calibri"/>
          <w:b/>
          <w:color w:val="000000"/>
          <w:szCs w:val="24"/>
        </w:rPr>
        <w:t xml:space="preserve">expérience </w:t>
      </w:r>
      <w:r w:rsidRPr="0032371B">
        <w:rPr>
          <w:rFonts w:ascii="Garamond" w:hAnsi="Garamond" w:cs="Calibri"/>
          <w:color w:val="000000"/>
          <w:szCs w:val="24"/>
        </w:rPr>
        <w:t xml:space="preserve">dans le domaine des </w:t>
      </w:r>
      <w:r>
        <w:rPr>
          <w:rFonts w:ascii="Garamond" w:hAnsi="Garamond" w:cs="Calibri"/>
          <w:b/>
          <w:color w:val="000000"/>
          <w:szCs w:val="24"/>
        </w:rPr>
        <w:t>déchets ménagers est requise</w:t>
      </w:r>
      <w:r w:rsidRPr="0032371B">
        <w:rPr>
          <w:rFonts w:ascii="Garamond" w:hAnsi="Garamond" w:cs="Calibri"/>
          <w:color w:val="000000"/>
          <w:szCs w:val="24"/>
        </w:rPr>
        <w:t xml:space="preserve">, de préférence sur </w:t>
      </w:r>
      <w:r>
        <w:rPr>
          <w:rFonts w:ascii="Garamond" w:hAnsi="Garamond" w:cs="Calibri"/>
          <w:b/>
          <w:color w:val="000000"/>
          <w:szCs w:val="24"/>
        </w:rPr>
        <w:t xml:space="preserve">poste similaire. </w:t>
      </w:r>
    </w:p>
    <w:p w:rsidR="0032371B" w:rsidRDefault="0032371B" w:rsidP="0082534B">
      <w:pPr>
        <w:jc w:val="both"/>
        <w:rPr>
          <w:rFonts w:ascii="Garamond" w:hAnsi="Garamond"/>
        </w:rPr>
      </w:pPr>
    </w:p>
    <w:p w:rsidR="00252961" w:rsidRDefault="00252961" w:rsidP="0082534B">
      <w:pPr>
        <w:jc w:val="both"/>
        <w:rPr>
          <w:rFonts w:ascii="Garamond" w:hAnsi="Garamond"/>
        </w:rPr>
      </w:pPr>
      <w:r w:rsidRPr="00DE6A9B">
        <w:rPr>
          <w:rFonts w:ascii="Garamond" w:hAnsi="Garamond"/>
        </w:rPr>
        <w:t xml:space="preserve">Vous appréciez le </w:t>
      </w:r>
      <w:r w:rsidRPr="00DE6A9B">
        <w:rPr>
          <w:rFonts w:ascii="Garamond" w:hAnsi="Garamond"/>
          <w:b/>
        </w:rPr>
        <w:t>travail en équipe</w:t>
      </w:r>
      <w:r w:rsidR="003411E8">
        <w:rPr>
          <w:rFonts w:ascii="Garamond" w:hAnsi="Garamond"/>
          <w:b/>
        </w:rPr>
        <w:t xml:space="preserve"> </w:t>
      </w:r>
      <w:r w:rsidR="003411E8" w:rsidRPr="003411E8">
        <w:rPr>
          <w:rFonts w:ascii="Garamond" w:hAnsi="Garamond"/>
        </w:rPr>
        <w:t>et avez une appétence pour le</w:t>
      </w:r>
      <w:r w:rsidR="003411E8">
        <w:rPr>
          <w:rFonts w:ascii="Garamond" w:hAnsi="Garamond"/>
          <w:b/>
        </w:rPr>
        <w:t xml:space="preserve"> management d’équipe</w:t>
      </w:r>
      <w:r>
        <w:rPr>
          <w:rFonts w:ascii="Garamond" w:hAnsi="Garamond"/>
        </w:rPr>
        <w:t xml:space="preserve">. </w:t>
      </w:r>
      <w:r w:rsidRPr="00885712">
        <w:rPr>
          <w:rFonts w:ascii="Garamond" w:hAnsi="Garamond"/>
          <w:b/>
        </w:rPr>
        <w:t>Rigoureux</w:t>
      </w:r>
      <w:r w:rsidR="004B13DB">
        <w:rPr>
          <w:rFonts w:ascii="Garamond" w:hAnsi="Garamond"/>
        </w:rPr>
        <w:t xml:space="preserve"> et</w:t>
      </w:r>
      <w:r w:rsidRPr="00885712">
        <w:rPr>
          <w:rFonts w:ascii="Garamond" w:hAnsi="Garamond"/>
        </w:rPr>
        <w:t xml:space="preserve"> </w:t>
      </w:r>
      <w:r w:rsidRPr="00885712">
        <w:rPr>
          <w:rFonts w:ascii="Garamond" w:hAnsi="Garamond"/>
          <w:b/>
        </w:rPr>
        <w:t>méthodique</w:t>
      </w:r>
      <w:r w:rsidRPr="00885712">
        <w:rPr>
          <w:rFonts w:ascii="Garamond" w:hAnsi="Garamond"/>
        </w:rPr>
        <w:t xml:space="preserve">, vous disposez de bonnes </w:t>
      </w:r>
      <w:r w:rsidRPr="00885712">
        <w:rPr>
          <w:rFonts w:ascii="Garamond" w:hAnsi="Garamond"/>
          <w:b/>
        </w:rPr>
        <w:t>qualités relationnelles et rédactionnelles</w:t>
      </w:r>
      <w:r w:rsidRPr="00885712">
        <w:rPr>
          <w:rFonts w:ascii="Garamond" w:hAnsi="Garamond"/>
        </w:rPr>
        <w:t xml:space="preserve">. </w:t>
      </w:r>
      <w:r>
        <w:rPr>
          <w:rFonts w:ascii="Garamond" w:hAnsi="Garamond"/>
        </w:rPr>
        <w:t>Vous êtes d</w:t>
      </w:r>
      <w:r w:rsidRPr="00DE6A9B">
        <w:rPr>
          <w:rFonts w:ascii="Garamond" w:hAnsi="Garamond"/>
        </w:rPr>
        <w:t xml:space="preserve">oté d’un </w:t>
      </w:r>
      <w:r w:rsidRPr="00DE6A9B">
        <w:rPr>
          <w:rFonts w:ascii="Garamond" w:hAnsi="Garamond"/>
          <w:b/>
        </w:rPr>
        <w:t xml:space="preserve">esprit d’analyse </w:t>
      </w:r>
      <w:r w:rsidRPr="004B13DB">
        <w:rPr>
          <w:rFonts w:ascii="Garamond" w:hAnsi="Garamond"/>
        </w:rPr>
        <w:t>et de</w:t>
      </w:r>
      <w:r w:rsidRPr="00DE6A9B">
        <w:rPr>
          <w:rFonts w:ascii="Garamond" w:hAnsi="Garamond"/>
          <w:b/>
        </w:rPr>
        <w:t xml:space="preserve"> synthèse</w:t>
      </w:r>
      <w:r w:rsidRPr="008B39AF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 w:rsidR="004B13DB" w:rsidRPr="00885712">
        <w:rPr>
          <w:rFonts w:ascii="Garamond" w:hAnsi="Garamond"/>
          <w:b/>
        </w:rPr>
        <w:t>Autonome</w:t>
      </w:r>
      <w:r w:rsidR="004B13DB" w:rsidRPr="00885712">
        <w:rPr>
          <w:rFonts w:ascii="Garamond" w:hAnsi="Garamond"/>
        </w:rPr>
        <w:t xml:space="preserve"> dans votre travail, vous êtes </w:t>
      </w:r>
      <w:r w:rsidR="004B13DB" w:rsidRPr="00885712">
        <w:rPr>
          <w:rFonts w:ascii="Garamond" w:hAnsi="Garamond"/>
          <w:b/>
        </w:rPr>
        <w:t>réactif</w:t>
      </w:r>
      <w:r w:rsidR="004B13DB" w:rsidRPr="00885712">
        <w:rPr>
          <w:rFonts w:ascii="Garamond" w:hAnsi="Garamond"/>
        </w:rPr>
        <w:t xml:space="preserve"> et avez le </w:t>
      </w:r>
      <w:r w:rsidR="004B13DB" w:rsidRPr="00885712">
        <w:rPr>
          <w:rFonts w:ascii="Garamond" w:hAnsi="Garamond"/>
          <w:b/>
        </w:rPr>
        <w:t>sens des responsabilités</w:t>
      </w:r>
      <w:r w:rsidR="004B13DB" w:rsidRPr="00885712">
        <w:rPr>
          <w:rFonts w:ascii="Garamond" w:hAnsi="Garamond"/>
        </w:rPr>
        <w:t>.</w:t>
      </w:r>
      <w:r w:rsidR="003411E8">
        <w:rPr>
          <w:rFonts w:ascii="Garamond" w:hAnsi="Garamond"/>
        </w:rPr>
        <w:t xml:space="preserve"> Vous avez le </w:t>
      </w:r>
      <w:r w:rsidR="003411E8" w:rsidRPr="003411E8">
        <w:rPr>
          <w:rFonts w:ascii="Garamond" w:hAnsi="Garamond"/>
          <w:b/>
        </w:rPr>
        <w:t>sens du service du public</w:t>
      </w:r>
      <w:r w:rsidR="003411E8">
        <w:rPr>
          <w:rFonts w:ascii="Garamond" w:hAnsi="Garamond"/>
        </w:rPr>
        <w:t xml:space="preserve"> et justifiez de </w:t>
      </w:r>
      <w:r w:rsidR="003411E8" w:rsidRPr="003411E8">
        <w:rPr>
          <w:rFonts w:ascii="Garamond" w:hAnsi="Garamond"/>
        </w:rPr>
        <w:t xml:space="preserve">bonnes </w:t>
      </w:r>
      <w:r w:rsidR="003411E8" w:rsidRPr="003411E8">
        <w:rPr>
          <w:rFonts w:ascii="Garamond" w:hAnsi="Garamond"/>
          <w:b/>
        </w:rPr>
        <w:t>capacités d’adaptation</w:t>
      </w:r>
      <w:r w:rsidR="003411E8">
        <w:rPr>
          <w:rFonts w:ascii="Garamond" w:hAnsi="Garamond"/>
        </w:rPr>
        <w:t xml:space="preserve">. </w:t>
      </w:r>
    </w:p>
    <w:p w:rsidR="004B13DB" w:rsidRPr="004B13DB" w:rsidRDefault="004B13DB" w:rsidP="0082534B">
      <w:pPr>
        <w:jc w:val="both"/>
        <w:rPr>
          <w:rFonts w:ascii="Garamond" w:hAnsi="Garamond"/>
          <w:sz w:val="14"/>
          <w:szCs w:val="14"/>
        </w:rPr>
      </w:pPr>
    </w:p>
    <w:p w:rsidR="0082534B" w:rsidRPr="00C429F5" w:rsidRDefault="0082534B" w:rsidP="0082534B">
      <w:pPr>
        <w:jc w:val="center"/>
        <w:rPr>
          <w:rFonts w:ascii="Garamond" w:hAnsi="Garamond"/>
          <w:b/>
        </w:rPr>
      </w:pPr>
      <w:r w:rsidRPr="00C429F5">
        <w:rPr>
          <w:rFonts w:ascii="Garamond" w:hAnsi="Garamond"/>
          <w:b/>
        </w:rPr>
        <w:t>Recrutement par voie statutaire (titulaires, lauréats de concours) ou à défaut par voie contractuelle</w:t>
      </w:r>
    </w:p>
    <w:p w:rsidR="00C429F5" w:rsidRPr="004B13DB" w:rsidRDefault="0082534B" w:rsidP="004B13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283"/>
        <w:jc w:val="center"/>
        <w:rPr>
          <w:rFonts w:ascii="Garamond" w:hAnsi="Garamond"/>
          <w:i/>
          <w:iCs/>
        </w:rPr>
      </w:pPr>
      <w:r w:rsidRPr="00C429F5">
        <w:rPr>
          <w:rFonts w:ascii="Garamond" w:hAnsi="Garamond"/>
          <w:bCs/>
          <w:i/>
          <w:iCs/>
        </w:rPr>
        <w:t>La communauté d'agglomération d'Amiens Métropole souhaite participer à l'effort national d'insertion</w:t>
      </w:r>
      <w:r w:rsidRPr="00C429F5">
        <w:rPr>
          <w:rFonts w:ascii="Garamond" w:hAnsi="Garamond"/>
          <w:bCs/>
          <w:i/>
          <w:iCs/>
        </w:rPr>
        <w:br/>
        <w:t xml:space="preserve">en milieu professionnel des personnes handicapées : cette offre est </w:t>
      </w:r>
      <w:proofErr w:type="spellStart"/>
      <w:r w:rsidRPr="00C429F5">
        <w:rPr>
          <w:rFonts w:ascii="Garamond" w:hAnsi="Garamond"/>
          <w:bCs/>
          <w:i/>
          <w:iCs/>
        </w:rPr>
        <w:t>handi</w:t>
      </w:r>
      <w:proofErr w:type="spellEnd"/>
      <w:r w:rsidRPr="00C429F5">
        <w:rPr>
          <w:rFonts w:ascii="Garamond" w:hAnsi="Garamond"/>
          <w:bCs/>
          <w:i/>
          <w:iCs/>
        </w:rPr>
        <w:t>-accessible</w:t>
      </w:r>
    </w:p>
    <w:p w:rsidR="0032371B" w:rsidRDefault="0032371B" w:rsidP="0082534B">
      <w:pPr>
        <w:jc w:val="both"/>
        <w:rPr>
          <w:rFonts w:ascii="Garamond" w:hAnsi="Garamond"/>
          <w:iCs/>
        </w:rPr>
      </w:pPr>
    </w:p>
    <w:p w:rsidR="0082534B" w:rsidRPr="00C429F5" w:rsidRDefault="0082534B" w:rsidP="0082534B">
      <w:pPr>
        <w:jc w:val="both"/>
        <w:rPr>
          <w:rFonts w:ascii="Garamond" w:hAnsi="Garamond"/>
          <w:iCs/>
        </w:rPr>
      </w:pPr>
      <w:r w:rsidRPr="00C429F5">
        <w:rPr>
          <w:rFonts w:ascii="Garamond" w:hAnsi="Garamond"/>
          <w:iCs/>
        </w:rPr>
        <w:t>Pour tout renseignement, vous pouvez contacter le Chargé de Développement RH référent du dossier par téléphone au 03.22.97.41.82.</w:t>
      </w:r>
    </w:p>
    <w:p w:rsidR="0032371B" w:rsidRDefault="0032371B" w:rsidP="0082534B">
      <w:pPr>
        <w:jc w:val="both"/>
        <w:rPr>
          <w:rFonts w:ascii="Garamond" w:hAnsi="Garamond"/>
          <w:iCs/>
        </w:rPr>
      </w:pPr>
    </w:p>
    <w:p w:rsidR="0082534B" w:rsidRPr="00C429F5" w:rsidRDefault="0082534B" w:rsidP="0082534B">
      <w:pPr>
        <w:jc w:val="both"/>
        <w:rPr>
          <w:rFonts w:ascii="Garamond" w:hAnsi="Garamond"/>
          <w:iCs/>
        </w:rPr>
      </w:pPr>
      <w:r w:rsidRPr="00C429F5">
        <w:rPr>
          <w:rFonts w:ascii="Garamond" w:hAnsi="Garamond"/>
          <w:iCs/>
        </w:rPr>
        <w:t xml:space="preserve">Pour postuler, veuillez compléter votre dossier de candidature (en rappelant la référence </w:t>
      </w:r>
      <w:r w:rsidR="00B43AD3">
        <w:rPr>
          <w:rFonts w:ascii="Garamond" w:hAnsi="Garamond"/>
          <w:b/>
          <w:iCs/>
          <w:u w:val="single"/>
        </w:rPr>
        <w:t>515</w:t>
      </w:r>
      <w:r w:rsidR="00533B56">
        <w:rPr>
          <w:rFonts w:ascii="Garamond" w:hAnsi="Garamond"/>
          <w:b/>
          <w:iCs/>
          <w:u w:val="single"/>
        </w:rPr>
        <w:t>7</w:t>
      </w:r>
      <w:r w:rsidRPr="00C429F5">
        <w:rPr>
          <w:rFonts w:ascii="Garamond" w:hAnsi="Garamond"/>
          <w:iCs/>
        </w:rPr>
        <w:t xml:space="preserve">) sur le site </w:t>
      </w:r>
      <w:hyperlink r:id="rId11" w:history="1">
        <w:r w:rsidRPr="00C429F5">
          <w:rPr>
            <w:rFonts w:ascii="Garamond" w:hAnsi="Garamond"/>
            <w:iCs/>
            <w:color w:val="0000FF"/>
            <w:u w:val="single"/>
          </w:rPr>
          <w:t>www.amiens.fr</w:t>
        </w:r>
      </w:hyperlink>
      <w:r w:rsidRPr="00C429F5">
        <w:rPr>
          <w:rFonts w:ascii="Garamond" w:hAnsi="Garamond"/>
          <w:iCs/>
        </w:rPr>
        <w:t xml:space="preserve"> (Rubrique Vivre à Amiens → Emploi → Nos offres d’emplois), </w:t>
      </w:r>
      <w:r w:rsidRPr="00C429F5">
        <w:rPr>
          <w:rFonts w:ascii="Garamond" w:hAnsi="Garamond"/>
          <w:b/>
          <w:iCs/>
        </w:rPr>
        <w:t xml:space="preserve">avant le </w:t>
      </w:r>
      <w:r w:rsidR="00BB49B6">
        <w:rPr>
          <w:rFonts w:ascii="Garamond" w:hAnsi="Garamond"/>
          <w:b/>
          <w:iCs/>
        </w:rPr>
        <w:t>18</w:t>
      </w:r>
      <w:r w:rsidR="00B43AD3">
        <w:rPr>
          <w:rFonts w:ascii="Garamond" w:hAnsi="Garamond"/>
          <w:b/>
          <w:iCs/>
        </w:rPr>
        <w:t>/0</w:t>
      </w:r>
      <w:r w:rsidR="00BB49B6">
        <w:rPr>
          <w:rFonts w:ascii="Garamond" w:hAnsi="Garamond"/>
          <w:b/>
          <w:iCs/>
        </w:rPr>
        <w:t>4</w:t>
      </w:r>
      <w:bookmarkStart w:id="0" w:name="_GoBack"/>
      <w:bookmarkEnd w:id="0"/>
      <w:r w:rsidR="00B43AD3">
        <w:rPr>
          <w:rFonts w:ascii="Garamond" w:hAnsi="Garamond"/>
          <w:b/>
          <w:iCs/>
        </w:rPr>
        <w:t>/2025</w:t>
      </w:r>
      <w:r w:rsidRPr="00C429F5">
        <w:rPr>
          <w:rFonts w:ascii="Garamond" w:hAnsi="Garamond"/>
          <w:iCs/>
        </w:rPr>
        <w:t xml:space="preserve">. </w:t>
      </w:r>
    </w:p>
    <w:p w:rsidR="0082534B" w:rsidRPr="00C429F5" w:rsidRDefault="0082534B" w:rsidP="0082534B">
      <w:pPr>
        <w:jc w:val="both"/>
        <w:rPr>
          <w:rFonts w:ascii="Garamond" w:hAnsi="Garamond"/>
          <w:iCs/>
        </w:rPr>
      </w:pPr>
      <w:r w:rsidRPr="00C429F5">
        <w:rPr>
          <w:rFonts w:ascii="Garamond" w:hAnsi="Garamond"/>
          <w:b/>
          <w:iCs/>
        </w:rPr>
        <w:t>Lien d’accès direct pour postuler</w:t>
      </w:r>
      <w:r w:rsidRPr="00C429F5">
        <w:rPr>
          <w:rFonts w:ascii="Garamond" w:hAnsi="Garamond"/>
          <w:iCs/>
        </w:rPr>
        <w:t xml:space="preserve"> : </w:t>
      </w:r>
      <w:hyperlink r:id="rId12" w:history="1">
        <w:r w:rsidR="00B43AD3" w:rsidRPr="008E0927">
          <w:rPr>
            <w:rStyle w:val="Lienhypertexte"/>
            <w:rFonts w:ascii="Garamond" w:hAnsi="Garamond"/>
            <w:iCs/>
          </w:rPr>
          <w:t>https://demarches.amiens.fr/emploi-et-developpement-economique/depot-candidature-rh/?reference=5157&amp;gestionnaire=MG</w:t>
        </w:r>
      </w:hyperlink>
      <w:r w:rsidRPr="00C429F5">
        <w:rPr>
          <w:rFonts w:ascii="Garamond" w:hAnsi="Garamond"/>
          <w:iCs/>
        </w:rPr>
        <w:t xml:space="preserve"> </w:t>
      </w:r>
    </w:p>
    <w:p w:rsidR="0032371B" w:rsidRDefault="0032371B" w:rsidP="0082534B">
      <w:pPr>
        <w:jc w:val="both"/>
        <w:rPr>
          <w:rFonts w:ascii="Garamond" w:hAnsi="Garamond"/>
          <w:iCs/>
        </w:rPr>
      </w:pPr>
    </w:p>
    <w:p w:rsidR="001668A6" w:rsidRPr="00C429F5" w:rsidRDefault="0082534B" w:rsidP="0082534B">
      <w:pPr>
        <w:jc w:val="both"/>
        <w:rPr>
          <w:rFonts w:ascii="Garamond" w:hAnsi="Garamond"/>
          <w:iCs/>
        </w:rPr>
      </w:pPr>
      <w:r w:rsidRPr="00C429F5">
        <w:rPr>
          <w:rFonts w:ascii="Garamond" w:hAnsi="Garamond"/>
          <w:iCs/>
        </w:rPr>
        <w:t xml:space="preserve">Émis-le : </w:t>
      </w:r>
      <w:r w:rsidR="00B43AD3">
        <w:rPr>
          <w:rFonts w:ascii="Garamond" w:hAnsi="Garamond"/>
          <w:iCs/>
        </w:rPr>
        <w:t>26/02/2025</w:t>
      </w:r>
    </w:p>
    <w:sectPr w:rsidR="001668A6" w:rsidRPr="00C429F5" w:rsidSect="00E23171">
      <w:headerReference w:type="default" r:id="rId13"/>
      <w:footerReference w:type="default" r:id="rId14"/>
      <w:pgSz w:w="11906" w:h="16838"/>
      <w:pgMar w:top="437" w:right="566" w:bottom="284" w:left="567" w:header="294" w:footer="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FD" w:rsidRDefault="009002FD">
      <w:r>
        <w:separator/>
      </w:r>
    </w:p>
  </w:endnote>
  <w:endnote w:type="continuationSeparator" w:id="0">
    <w:p w:rsidR="009002FD" w:rsidRDefault="0090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2B" w:rsidRDefault="006B48B3" w:rsidP="004A5938">
    <w:pPr>
      <w:pStyle w:val="Pieddepage"/>
      <w:ind w:right="-566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D4FFEE" wp14:editId="426B4FE9">
          <wp:simplePos x="0" y="0"/>
          <wp:positionH relativeFrom="column">
            <wp:posOffset>681355</wp:posOffset>
          </wp:positionH>
          <wp:positionV relativeFrom="paragraph">
            <wp:posOffset>-352215</wp:posOffset>
          </wp:positionV>
          <wp:extent cx="5435600" cy="659555"/>
          <wp:effectExtent l="0" t="0" r="0" b="7620"/>
          <wp:wrapNone/>
          <wp:docPr id="3" name="Image 3" descr="bg_conta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g_containe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321"/>
                  <a:stretch/>
                </pic:blipFill>
                <pic:spPr bwMode="auto">
                  <a:xfrm>
                    <a:off x="0" y="0"/>
                    <a:ext cx="5435600" cy="659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092B" w:rsidRDefault="00B1092B" w:rsidP="004A5938">
    <w:pPr>
      <w:pStyle w:val="Pieddepage"/>
      <w:ind w:right="-56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FD" w:rsidRDefault="009002FD">
      <w:r>
        <w:separator/>
      </w:r>
    </w:p>
  </w:footnote>
  <w:footnote w:type="continuationSeparator" w:id="0">
    <w:p w:rsidR="009002FD" w:rsidRDefault="00900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2B" w:rsidRPr="004A5938" w:rsidRDefault="00B1092B" w:rsidP="004A5938">
    <w:pPr>
      <w:pStyle w:val="En-tte"/>
      <w:tabs>
        <w:tab w:val="clear" w:pos="4536"/>
        <w:tab w:val="clear" w:pos="9072"/>
        <w:tab w:val="center" w:pos="567"/>
        <w:tab w:val="right" w:pos="10773"/>
      </w:tabs>
      <w:rPr>
        <w:i/>
      </w:rPr>
    </w:pPr>
    <w:r w:rsidRPr="004A5938">
      <w:rPr>
        <w:i/>
      </w:rPr>
      <w:t>Direction Générale des Services</w:t>
    </w:r>
    <w:r>
      <w:rPr>
        <w:i/>
      </w:rPr>
      <w:tab/>
    </w:r>
    <w:r w:rsidRPr="004A5938">
      <w:rPr>
        <w:i/>
      </w:rPr>
      <w:t>Direction des Ressources Humaines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2243"/>
      </v:shape>
    </w:pict>
  </w:numPicBullet>
  <w:abstractNum w:abstractNumId="0">
    <w:nsid w:val="02227B74"/>
    <w:multiLevelType w:val="hybridMultilevel"/>
    <w:tmpl w:val="FF364650"/>
    <w:lvl w:ilvl="0" w:tplc="D414B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B63F9"/>
    <w:multiLevelType w:val="hybridMultilevel"/>
    <w:tmpl w:val="3A78891A"/>
    <w:lvl w:ilvl="0" w:tplc="83665B56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F0F88"/>
    <w:multiLevelType w:val="hybridMultilevel"/>
    <w:tmpl w:val="B2108866"/>
    <w:lvl w:ilvl="0" w:tplc="56DC97E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A34A0"/>
    <w:multiLevelType w:val="hybridMultilevel"/>
    <w:tmpl w:val="5E0ED4A6"/>
    <w:lvl w:ilvl="0" w:tplc="60200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608F6"/>
    <w:multiLevelType w:val="hybridMultilevel"/>
    <w:tmpl w:val="F26E22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82D6A"/>
    <w:multiLevelType w:val="hybridMultilevel"/>
    <w:tmpl w:val="44A28988"/>
    <w:lvl w:ilvl="0" w:tplc="CA5A553C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DF46C6"/>
    <w:multiLevelType w:val="hybridMultilevel"/>
    <w:tmpl w:val="CBDC3ED8"/>
    <w:lvl w:ilvl="0" w:tplc="83665B56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C1E6D"/>
    <w:multiLevelType w:val="hybridMultilevel"/>
    <w:tmpl w:val="12E88ED6"/>
    <w:lvl w:ilvl="0" w:tplc="6FDE31F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C745DD"/>
    <w:multiLevelType w:val="hybridMultilevel"/>
    <w:tmpl w:val="E966AC5E"/>
    <w:lvl w:ilvl="0" w:tplc="13C833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1D74AD"/>
    <w:multiLevelType w:val="hybridMultilevel"/>
    <w:tmpl w:val="A4D04AFE"/>
    <w:lvl w:ilvl="0" w:tplc="9BA2FB5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73398"/>
    <w:multiLevelType w:val="hybridMultilevel"/>
    <w:tmpl w:val="A1CC8772"/>
    <w:lvl w:ilvl="0" w:tplc="04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10741EF"/>
    <w:multiLevelType w:val="hybridMultilevel"/>
    <w:tmpl w:val="7C8A4092"/>
    <w:lvl w:ilvl="0" w:tplc="0136D5F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40410"/>
    <w:multiLevelType w:val="hybridMultilevel"/>
    <w:tmpl w:val="FCCA56DC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EB4FF0"/>
    <w:multiLevelType w:val="hybridMultilevel"/>
    <w:tmpl w:val="C6ECE6E8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79B0686"/>
    <w:multiLevelType w:val="hybridMultilevel"/>
    <w:tmpl w:val="D48A5D0A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E4F2A29"/>
    <w:multiLevelType w:val="hybridMultilevel"/>
    <w:tmpl w:val="930A7EC2"/>
    <w:lvl w:ilvl="0" w:tplc="040C000B">
      <w:start w:val="1"/>
      <w:numFmt w:val="bullet"/>
      <w:lvlText w:val=""/>
      <w:lvlJc w:val="left"/>
      <w:pPr>
        <w:ind w:left="15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8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8" w:hanging="360"/>
      </w:pPr>
      <w:rPr>
        <w:rFonts w:ascii="Wingdings" w:hAnsi="Wingdings" w:hint="default"/>
      </w:rPr>
    </w:lvl>
  </w:abstractNum>
  <w:abstractNum w:abstractNumId="16">
    <w:nsid w:val="40430A99"/>
    <w:multiLevelType w:val="hybridMultilevel"/>
    <w:tmpl w:val="BAC6E49E"/>
    <w:lvl w:ilvl="0" w:tplc="8B5CE56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288D"/>
    <w:multiLevelType w:val="hybridMultilevel"/>
    <w:tmpl w:val="E8406A52"/>
    <w:lvl w:ilvl="0" w:tplc="41F83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75DD4"/>
    <w:multiLevelType w:val="hybridMultilevel"/>
    <w:tmpl w:val="9CC6E7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B5F05"/>
    <w:multiLevelType w:val="hybridMultilevel"/>
    <w:tmpl w:val="D1EE3D1C"/>
    <w:lvl w:ilvl="0" w:tplc="4D96C55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D0D06"/>
    <w:multiLevelType w:val="hybridMultilevel"/>
    <w:tmpl w:val="8F86A342"/>
    <w:lvl w:ilvl="0" w:tplc="13C833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F419F"/>
    <w:multiLevelType w:val="hybridMultilevel"/>
    <w:tmpl w:val="48544634"/>
    <w:lvl w:ilvl="0" w:tplc="2886E13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3C71F0"/>
    <w:multiLevelType w:val="hybridMultilevel"/>
    <w:tmpl w:val="8F26293A"/>
    <w:lvl w:ilvl="0" w:tplc="BB5AE05A">
      <w:numFmt w:val="bullet"/>
      <w:lvlText w:val="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72069"/>
    <w:multiLevelType w:val="hybridMultilevel"/>
    <w:tmpl w:val="17E63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E1F17"/>
    <w:multiLevelType w:val="hybridMultilevel"/>
    <w:tmpl w:val="FCB6866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454EC2"/>
    <w:multiLevelType w:val="hybridMultilevel"/>
    <w:tmpl w:val="DD06D090"/>
    <w:lvl w:ilvl="0" w:tplc="5968586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07759"/>
    <w:multiLevelType w:val="hybridMultilevel"/>
    <w:tmpl w:val="F6165F76"/>
    <w:lvl w:ilvl="0" w:tplc="5202789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65EC5"/>
    <w:multiLevelType w:val="hybridMultilevel"/>
    <w:tmpl w:val="3F80A234"/>
    <w:lvl w:ilvl="0" w:tplc="3360582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0F4C5E"/>
    <w:multiLevelType w:val="hybridMultilevel"/>
    <w:tmpl w:val="B6AC534C"/>
    <w:lvl w:ilvl="0" w:tplc="13C833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638CF"/>
    <w:multiLevelType w:val="hybridMultilevel"/>
    <w:tmpl w:val="C7FCB04E"/>
    <w:lvl w:ilvl="0" w:tplc="B590C8B2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974495"/>
    <w:multiLevelType w:val="hybridMultilevel"/>
    <w:tmpl w:val="A148C2F4"/>
    <w:lvl w:ilvl="0" w:tplc="13C8330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7C354CB"/>
    <w:multiLevelType w:val="hybridMultilevel"/>
    <w:tmpl w:val="4B34774C"/>
    <w:lvl w:ilvl="0" w:tplc="040C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78A22AA4"/>
    <w:multiLevelType w:val="hybridMultilevel"/>
    <w:tmpl w:val="33D6123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FB49EF"/>
    <w:multiLevelType w:val="hybridMultilevel"/>
    <w:tmpl w:val="D2B86AB2"/>
    <w:lvl w:ilvl="0" w:tplc="EAE84C9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41332B"/>
    <w:multiLevelType w:val="hybridMultilevel"/>
    <w:tmpl w:val="C9C41EC8"/>
    <w:lvl w:ilvl="0" w:tplc="EE2802E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3586E"/>
    <w:multiLevelType w:val="hybridMultilevel"/>
    <w:tmpl w:val="A9BC0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4C53D1"/>
    <w:multiLevelType w:val="hybridMultilevel"/>
    <w:tmpl w:val="0EEAA7F6"/>
    <w:lvl w:ilvl="0" w:tplc="1284928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4E3967"/>
    <w:multiLevelType w:val="hybridMultilevel"/>
    <w:tmpl w:val="1E18FB60"/>
    <w:lvl w:ilvl="0" w:tplc="FC7EF21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28"/>
  </w:num>
  <w:num w:numId="5">
    <w:abstractNumId w:val="22"/>
  </w:num>
  <w:num w:numId="6">
    <w:abstractNumId w:val="8"/>
  </w:num>
  <w:num w:numId="7">
    <w:abstractNumId w:val="2"/>
  </w:num>
  <w:num w:numId="8">
    <w:abstractNumId w:val="37"/>
  </w:num>
  <w:num w:numId="9">
    <w:abstractNumId w:val="23"/>
  </w:num>
  <w:num w:numId="10">
    <w:abstractNumId w:val="3"/>
  </w:num>
  <w:num w:numId="11">
    <w:abstractNumId w:val="34"/>
  </w:num>
  <w:num w:numId="12">
    <w:abstractNumId w:val="33"/>
  </w:num>
  <w:num w:numId="13">
    <w:abstractNumId w:val="36"/>
  </w:num>
  <w:num w:numId="14">
    <w:abstractNumId w:val="19"/>
  </w:num>
  <w:num w:numId="15">
    <w:abstractNumId w:val="12"/>
  </w:num>
  <w:num w:numId="16">
    <w:abstractNumId w:val="16"/>
  </w:num>
  <w:num w:numId="17">
    <w:abstractNumId w:val="26"/>
  </w:num>
  <w:num w:numId="18">
    <w:abstractNumId w:val="7"/>
  </w:num>
  <w:num w:numId="19">
    <w:abstractNumId w:val="11"/>
  </w:num>
  <w:num w:numId="20">
    <w:abstractNumId w:val="0"/>
  </w:num>
  <w:num w:numId="21">
    <w:abstractNumId w:val="32"/>
  </w:num>
  <w:num w:numId="22">
    <w:abstractNumId w:val="35"/>
  </w:num>
  <w:num w:numId="23">
    <w:abstractNumId w:val="29"/>
  </w:num>
  <w:num w:numId="24">
    <w:abstractNumId w:val="25"/>
  </w:num>
  <w:num w:numId="25">
    <w:abstractNumId w:val="5"/>
  </w:num>
  <w:num w:numId="26">
    <w:abstractNumId w:val="27"/>
  </w:num>
  <w:num w:numId="27">
    <w:abstractNumId w:val="24"/>
  </w:num>
  <w:num w:numId="28">
    <w:abstractNumId w:val="10"/>
  </w:num>
  <w:num w:numId="29">
    <w:abstractNumId w:val="21"/>
  </w:num>
  <w:num w:numId="30">
    <w:abstractNumId w:val="15"/>
  </w:num>
  <w:num w:numId="31">
    <w:abstractNumId w:val="17"/>
  </w:num>
  <w:num w:numId="32">
    <w:abstractNumId w:val="31"/>
  </w:num>
  <w:num w:numId="33">
    <w:abstractNumId w:val="14"/>
  </w:num>
  <w:num w:numId="34">
    <w:abstractNumId w:val="4"/>
  </w:num>
  <w:num w:numId="35">
    <w:abstractNumId w:val="13"/>
  </w:num>
  <w:num w:numId="36">
    <w:abstractNumId w:val="30"/>
  </w:num>
  <w:num w:numId="37">
    <w:abstractNumId w:val="1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4F"/>
    <w:rsid w:val="000031E9"/>
    <w:rsid w:val="00004A39"/>
    <w:rsid w:val="000062D7"/>
    <w:rsid w:val="000107EF"/>
    <w:rsid w:val="00011E63"/>
    <w:rsid w:val="0001321A"/>
    <w:rsid w:val="00013DF0"/>
    <w:rsid w:val="00013F65"/>
    <w:rsid w:val="0001410F"/>
    <w:rsid w:val="00017DE9"/>
    <w:rsid w:val="00020C4B"/>
    <w:rsid w:val="00021CFE"/>
    <w:rsid w:val="00021D98"/>
    <w:rsid w:val="000225FA"/>
    <w:rsid w:val="00024AB4"/>
    <w:rsid w:val="00024C82"/>
    <w:rsid w:val="00034D07"/>
    <w:rsid w:val="000351BB"/>
    <w:rsid w:val="00035958"/>
    <w:rsid w:val="0004001C"/>
    <w:rsid w:val="00040110"/>
    <w:rsid w:val="00041F71"/>
    <w:rsid w:val="000449A6"/>
    <w:rsid w:val="00045F73"/>
    <w:rsid w:val="0005109B"/>
    <w:rsid w:val="00054A4E"/>
    <w:rsid w:val="00060A78"/>
    <w:rsid w:val="00060E94"/>
    <w:rsid w:val="00066A58"/>
    <w:rsid w:val="0007147F"/>
    <w:rsid w:val="0007399E"/>
    <w:rsid w:val="00073C21"/>
    <w:rsid w:val="00074858"/>
    <w:rsid w:val="000752DA"/>
    <w:rsid w:val="00076935"/>
    <w:rsid w:val="00076A23"/>
    <w:rsid w:val="000773E8"/>
    <w:rsid w:val="000849D5"/>
    <w:rsid w:val="00084CD1"/>
    <w:rsid w:val="000863FB"/>
    <w:rsid w:val="00086A09"/>
    <w:rsid w:val="00086D96"/>
    <w:rsid w:val="00091533"/>
    <w:rsid w:val="000918C2"/>
    <w:rsid w:val="00095E61"/>
    <w:rsid w:val="000B0967"/>
    <w:rsid w:val="000B0B5A"/>
    <w:rsid w:val="000B1FE3"/>
    <w:rsid w:val="000C0E65"/>
    <w:rsid w:val="000C45AB"/>
    <w:rsid w:val="000C50AE"/>
    <w:rsid w:val="000C6B58"/>
    <w:rsid w:val="000D3601"/>
    <w:rsid w:val="000E1E1E"/>
    <w:rsid w:val="000E466B"/>
    <w:rsid w:val="000F66AB"/>
    <w:rsid w:val="001005D4"/>
    <w:rsid w:val="0010185B"/>
    <w:rsid w:val="00106E17"/>
    <w:rsid w:val="0010787F"/>
    <w:rsid w:val="0011089A"/>
    <w:rsid w:val="0011512C"/>
    <w:rsid w:val="0011532A"/>
    <w:rsid w:val="001161EB"/>
    <w:rsid w:val="001229AF"/>
    <w:rsid w:val="001242E6"/>
    <w:rsid w:val="001245FC"/>
    <w:rsid w:val="00125361"/>
    <w:rsid w:val="00126346"/>
    <w:rsid w:val="00126488"/>
    <w:rsid w:val="00130B46"/>
    <w:rsid w:val="00132752"/>
    <w:rsid w:val="00133D6B"/>
    <w:rsid w:val="00133FA7"/>
    <w:rsid w:val="00136646"/>
    <w:rsid w:val="001408F7"/>
    <w:rsid w:val="00140A80"/>
    <w:rsid w:val="00143CCB"/>
    <w:rsid w:val="001455CB"/>
    <w:rsid w:val="00146B5F"/>
    <w:rsid w:val="0015142B"/>
    <w:rsid w:val="00152F09"/>
    <w:rsid w:val="00156EDF"/>
    <w:rsid w:val="001608AB"/>
    <w:rsid w:val="00160DDE"/>
    <w:rsid w:val="001616E0"/>
    <w:rsid w:val="00161E0D"/>
    <w:rsid w:val="00162B39"/>
    <w:rsid w:val="001637B2"/>
    <w:rsid w:val="001640D2"/>
    <w:rsid w:val="00164BB1"/>
    <w:rsid w:val="00165B47"/>
    <w:rsid w:val="00166570"/>
    <w:rsid w:val="00166774"/>
    <w:rsid w:val="001668A6"/>
    <w:rsid w:val="00167054"/>
    <w:rsid w:val="001671BA"/>
    <w:rsid w:val="001713C2"/>
    <w:rsid w:val="001721DC"/>
    <w:rsid w:val="00174958"/>
    <w:rsid w:val="001804A9"/>
    <w:rsid w:val="001816A4"/>
    <w:rsid w:val="00183585"/>
    <w:rsid w:val="00187C6A"/>
    <w:rsid w:val="00191AF1"/>
    <w:rsid w:val="00191F2F"/>
    <w:rsid w:val="001951C3"/>
    <w:rsid w:val="00196762"/>
    <w:rsid w:val="001967BD"/>
    <w:rsid w:val="001975D3"/>
    <w:rsid w:val="00197A67"/>
    <w:rsid w:val="001A09AB"/>
    <w:rsid w:val="001A16FE"/>
    <w:rsid w:val="001A2C58"/>
    <w:rsid w:val="001A3C6F"/>
    <w:rsid w:val="001A463C"/>
    <w:rsid w:val="001A4BE3"/>
    <w:rsid w:val="001A7687"/>
    <w:rsid w:val="001A7D39"/>
    <w:rsid w:val="001B1A32"/>
    <w:rsid w:val="001B25F9"/>
    <w:rsid w:val="001B4150"/>
    <w:rsid w:val="001B46C3"/>
    <w:rsid w:val="001B5BAD"/>
    <w:rsid w:val="001B675F"/>
    <w:rsid w:val="001B68D0"/>
    <w:rsid w:val="001C296E"/>
    <w:rsid w:val="001C2C4E"/>
    <w:rsid w:val="001D5579"/>
    <w:rsid w:val="001D7746"/>
    <w:rsid w:val="001E56AB"/>
    <w:rsid w:val="001E6C4C"/>
    <w:rsid w:val="001F1247"/>
    <w:rsid w:val="001F6173"/>
    <w:rsid w:val="001F7554"/>
    <w:rsid w:val="001F78F7"/>
    <w:rsid w:val="00204CD1"/>
    <w:rsid w:val="00207F45"/>
    <w:rsid w:val="00211932"/>
    <w:rsid w:val="00216BED"/>
    <w:rsid w:val="00217934"/>
    <w:rsid w:val="002233AD"/>
    <w:rsid w:val="00226A0E"/>
    <w:rsid w:val="00232389"/>
    <w:rsid w:val="00234897"/>
    <w:rsid w:val="0023647F"/>
    <w:rsid w:val="00245791"/>
    <w:rsid w:val="00251F52"/>
    <w:rsid w:val="00252961"/>
    <w:rsid w:val="00253FFB"/>
    <w:rsid w:val="002555E2"/>
    <w:rsid w:val="00257C8E"/>
    <w:rsid w:val="00265613"/>
    <w:rsid w:val="002677F1"/>
    <w:rsid w:val="0027388B"/>
    <w:rsid w:val="00281815"/>
    <w:rsid w:val="002843C6"/>
    <w:rsid w:val="00286B2A"/>
    <w:rsid w:val="00290734"/>
    <w:rsid w:val="00290DD2"/>
    <w:rsid w:val="002928B3"/>
    <w:rsid w:val="002A10A2"/>
    <w:rsid w:val="002A1D96"/>
    <w:rsid w:val="002A2FDC"/>
    <w:rsid w:val="002A3F7F"/>
    <w:rsid w:val="002A412D"/>
    <w:rsid w:val="002A41C2"/>
    <w:rsid w:val="002A5316"/>
    <w:rsid w:val="002C0E2D"/>
    <w:rsid w:val="002C1FFB"/>
    <w:rsid w:val="002C33A9"/>
    <w:rsid w:val="002C36B0"/>
    <w:rsid w:val="002C76EC"/>
    <w:rsid w:val="002C7E28"/>
    <w:rsid w:val="002D015E"/>
    <w:rsid w:val="002D6754"/>
    <w:rsid w:val="002D6A18"/>
    <w:rsid w:val="002D770F"/>
    <w:rsid w:val="002D79BC"/>
    <w:rsid w:val="002E1654"/>
    <w:rsid w:val="002E53DB"/>
    <w:rsid w:val="002E6962"/>
    <w:rsid w:val="002E74B4"/>
    <w:rsid w:val="002E7951"/>
    <w:rsid w:val="002F0366"/>
    <w:rsid w:val="002F4FCC"/>
    <w:rsid w:val="002F75E5"/>
    <w:rsid w:val="0030371B"/>
    <w:rsid w:val="0030373D"/>
    <w:rsid w:val="00305D99"/>
    <w:rsid w:val="00307B94"/>
    <w:rsid w:val="00310A18"/>
    <w:rsid w:val="00313D6E"/>
    <w:rsid w:val="00313DD5"/>
    <w:rsid w:val="0032371B"/>
    <w:rsid w:val="003240B5"/>
    <w:rsid w:val="003242C1"/>
    <w:rsid w:val="003247EA"/>
    <w:rsid w:val="003253CD"/>
    <w:rsid w:val="00326EC2"/>
    <w:rsid w:val="003302EA"/>
    <w:rsid w:val="00330ED3"/>
    <w:rsid w:val="00334259"/>
    <w:rsid w:val="00335284"/>
    <w:rsid w:val="00340B50"/>
    <w:rsid w:val="003411E8"/>
    <w:rsid w:val="00341A55"/>
    <w:rsid w:val="003446AD"/>
    <w:rsid w:val="00344982"/>
    <w:rsid w:val="0035226D"/>
    <w:rsid w:val="0035379B"/>
    <w:rsid w:val="0035462E"/>
    <w:rsid w:val="00356FB4"/>
    <w:rsid w:val="003603FD"/>
    <w:rsid w:val="00361298"/>
    <w:rsid w:val="00362248"/>
    <w:rsid w:val="0036437A"/>
    <w:rsid w:val="00372E6F"/>
    <w:rsid w:val="00373BF1"/>
    <w:rsid w:val="00373FD5"/>
    <w:rsid w:val="00376865"/>
    <w:rsid w:val="00376CCF"/>
    <w:rsid w:val="00380A8C"/>
    <w:rsid w:val="00380AA8"/>
    <w:rsid w:val="003842D5"/>
    <w:rsid w:val="0038510F"/>
    <w:rsid w:val="003853C3"/>
    <w:rsid w:val="0039021C"/>
    <w:rsid w:val="00392A85"/>
    <w:rsid w:val="003934B4"/>
    <w:rsid w:val="0039618E"/>
    <w:rsid w:val="00396362"/>
    <w:rsid w:val="00397323"/>
    <w:rsid w:val="003A0F4D"/>
    <w:rsid w:val="003A1A07"/>
    <w:rsid w:val="003A25B5"/>
    <w:rsid w:val="003A5935"/>
    <w:rsid w:val="003A6296"/>
    <w:rsid w:val="003B044D"/>
    <w:rsid w:val="003B0F7A"/>
    <w:rsid w:val="003B1737"/>
    <w:rsid w:val="003B4540"/>
    <w:rsid w:val="003B5048"/>
    <w:rsid w:val="003B64FA"/>
    <w:rsid w:val="003B6581"/>
    <w:rsid w:val="003B715D"/>
    <w:rsid w:val="003C09A2"/>
    <w:rsid w:val="003C1B30"/>
    <w:rsid w:val="003C4F4F"/>
    <w:rsid w:val="003C5755"/>
    <w:rsid w:val="003C6339"/>
    <w:rsid w:val="003D0381"/>
    <w:rsid w:val="003D10E2"/>
    <w:rsid w:val="003D1D12"/>
    <w:rsid w:val="003D301C"/>
    <w:rsid w:val="003E06DB"/>
    <w:rsid w:val="003E3446"/>
    <w:rsid w:val="003E6254"/>
    <w:rsid w:val="003E6B7A"/>
    <w:rsid w:val="003F1A14"/>
    <w:rsid w:val="003F5367"/>
    <w:rsid w:val="003F5E4C"/>
    <w:rsid w:val="003F676C"/>
    <w:rsid w:val="003F7EED"/>
    <w:rsid w:val="00400019"/>
    <w:rsid w:val="0040022A"/>
    <w:rsid w:val="00400F31"/>
    <w:rsid w:val="00401D70"/>
    <w:rsid w:val="00401EB9"/>
    <w:rsid w:val="0040640B"/>
    <w:rsid w:val="00417C83"/>
    <w:rsid w:val="0042029A"/>
    <w:rsid w:val="004204A8"/>
    <w:rsid w:val="00421727"/>
    <w:rsid w:val="00421E8F"/>
    <w:rsid w:val="00423B9F"/>
    <w:rsid w:val="00426319"/>
    <w:rsid w:val="00427406"/>
    <w:rsid w:val="00427529"/>
    <w:rsid w:val="004302F5"/>
    <w:rsid w:val="004309AD"/>
    <w:rsid w:val="004377F8"/>
    <w:rsid w:val="00442390"/>
    <w:rsid w:val="00446B72"/>
    <w:rsid w:val="00447660"/>
    <w:rsid w:val="00451772"/>
    <w:rsid w:val="00464744"/>
    <w:rsid w:val="0047194D"/>
    <w:rsid w:val="00471B30"/>
    <w:rsid w:val="004845CC"/>
    <w:rsid w:val="0048611C"/>
    <w:rsid w:val="004865F4"/>
    <w:rsid w:val="00486C67"/>
    <w:rsid w:val="004916B0"/>
    <w:rsid w:val="0049354E"/>
    <w:rsid w:val="0049413F"/>
    <w:rsid w:val="00495B55"/>
    <w:rsid w:val="00497643"/>
    <w:rsid w:val="00497B04"/>
    <w:rsid w:val="004A3CAA"/>
    <w:rsid w:val="004A513E"/>
    <w:rsid w:val="004A5938"/>
    <w:rsid w:val="004A70A8"/>
    <w:rsid w:val="004B055F"/>
    <w:rsid w:val="004B0E82"/>
    <w:rsid w:val="004B13DB"/>
    <w:rsid w:val="004B5F91"/>
    <w:rsid w:val="004B6598"/>
    <w:rsid w:val="004B77F1"/>
    <w:rsid w:val="004C42D4"/>
    <w:rsid w:val="004C445C"/>
    <w:rsid w:val="004C5948"/>
    <w:rsid w:val="004C7903"/>
    <w:rsid w:val="004C7FEA"/>
    <w:rsid w:val="004D1817"/>
    <w:rsid w:val="004D2534"/>
    <w:rsid w:val="004D3E1D"/>
    <w:rsid w:val="004D7DE1"/>
    <w:rsid w:val="004E1AAA"/>
    <w:rsid w:val="004E57AB"/>
    <w:rsid w:val="004E5A6F"/>
    <w:rsid w:val="004E74C3"/>
    <w:rsid w:val="004F3D98"/>
    <w:rsid w:val="005002F2"/>
    <w:rsid w:val="00500CC9"/>
    <w:rsid w:val="005028CB"/>
    <w:rsid w:val="00503196"/>
    <w:rsid w:val="0050522B"/>
    <w:rsid w:val="00505DD5"/>
    <w:rsid w:val="005066A6"/>
    <w:rsid w:val="005142C6"/>
    <w:rsid w:val="00514C3B"/>
    <w:rsid w:val="00520EC9"/>
    <w:rsid w:val="005223A6"/>
    <w:rsid w:val="00523FCB"/>
    <w:rsid w:val="00524074"/>
    <w:rsid w:val="005245F4"/>
    <w:rsid w:val="00527AB1"/>
    <w:rsid w:val="00527DF9"/>
    <w:rsid w:val="00530144"/>
    <w:rsid w:val="00533B56"/>
    <w:rsid w:val="00536D7C"/>
    <w:rsid w:val="00536E20"/>
    <w:rsid w:val="00541F6A"/>
    <w:rsid w:val="00542313"/>
    <w:rsid w:val="00542667"/>
    <w:rsid w:val="0054312C"/>
    <w:rsid w:val="00544A6F"/>
    <w:rsid w:val="005467FF"/>
    <w:rsid w:val="0054774E"/>
    <w:rsid w:val="00550F74"/>
    <w:rsid w:val="00557FDA"/>
    <w:rsid w:val="005644ED"/>
    <w:rsid w:val="00566484"/>
    <w:rsid w:val="005665FA"/>
    <w:rsid w:val="00566BE7"/>
    <w:rsid w:val="005705DC"/>
    <w:rsid w:val="00571507"/>
    <w:rsid w:val="00572A2B"/>
    <w:rsid w:val="00575957"/>
    <w:rsid w:val="00577640"/>
    <w:rsid w:val="005776B5"/>
    <w:rsid w:val="00582493"/>
    <w:rsid w:val="0058252F"/>
    <w:rsid w:val="0058582E"/>
    <w:rsid w:val="00586E13"/>
    <w:rsid w:val="00587E50"/>
    <w:rsid w:val="00590175"/>
    <w:rsid w:val="005958B1"/>
    <w:rsid w:val="00596548"/>
    <w:rsid w:val="005A0F64"/>
    <w:rsid w:val="005A2F20"/>
    <w:rsid w:val="005A76FE"/>
    <w:rsid w:val="005A7E02"/>
    <w:rsid w:val="005B277E"/>
    <w:rsid w:val="005B46B9"/>
    <w:rsid w:val="005B66A5"/>
    <w:rsid w:val="005B67F1"/>
    <w:rsid w:val="005B6F62"/>
    <w:rsid w:val="005C2525"/>
    <w:rsid w:val="005C4AD2"/>
    <w:rsid w:val="005C60FC"/>
    <w:rsid w:val="005C7337"/>
    <w:rsid w:val="005D227C"/>
    <w:rsid w:val="005D6E59"/>
    <w:rsid w:val="005E05CF"/>
    <w:rsid w:val="005E15DD"/>
    <w:rsid w:val="005E1C10"/>
    <w:rsid w:val="005E1C32"/>
    <w:rsid w:val="005E3A26"/>
    <w:rsid w:val="005E4DE6"/>
    <w:rsid w:val="005F1EC7"/>
    <w:rsid w:val="005F3143"/>
    <w:rsid w:val="006004D6"/>
    <w:rsid w:val="00602088"/>
    <w:rsid w:val="00602E1D"/>
    <w:rsid w:val="0061079C"/>
    <w:rsid w:val="00611D5E"/>
    <w:rsid w:val="00612199"/>
    <w:rsid w:val="0061510C"/>
    <w:rsid w:val="00622F19"/>
    <w:rsid w:val="0062633C"/>
    <w:rsid w:val="006319E1"/>
    <w:rsid w:val="00633EAB"/>
    <w:rsid w:val="00635A4D"/>
    <w:rsid w:val="00637BA6"/>
    <w:rsid w:val="00641627"/>
    <w:rsid w:val="006427F2"/>
    <w:rsid w:val="00646D42"/>
    <w:rsid w:val="00650E61"/>
    <w:rsid w:val="00656096"/>
    <w:rsid w:val="006575E6"/>
    <w:rsid w:val="00662C89"/>
    <w:rsid w:val="00665301"/>
    <w:rsid w:val="00671392"/>
    <w:rsid w:val="00675BBE"/>
    <w:rsid w:val="006803F3"/>
    <w:rsid w:val="00681EE1"/>
    <w:rsid w:val="00682FA5"/>
    <w:rsid w:val="00685D07"/>
    <w:rsid w:val="00685F9E"/>
    <w:rsid w:val="0068730F"/>
    <w:rsid w:val="006877F0"/>
    <w:rsid w:val="00692853"/>
    <w:rsid w:val="00695DE3"/>
    <w:rsid w:val="00695E0D"/>
    <w:rsid w:val="0069642E"/>
    <w:rsid w:val="006A2198"/>
    <w:rsid w:val="006A3181"/>
    <w:rsid w:val="006B21DC"/>
    <w:rsid w:val="006B48B3"/>
    <w:rsid w:val="006B4A79"/>
    <w:rsid w:val="006B5BE7"/>
    <w:rsid w:val="006B5E8A"/>
    <w:rsid w:val="006B61D6"/>
    <w:rsid w:val="006B66B0"/>
    <w:rsid w:val="006C0B58"/>
    <w:rsid w:val="006C261C"/>
    <w:rsid w:val="006C76A0"/>
    <w:rsid w:val="006D1BA9"/>
    <w:rsid w:val="006D1D86"/>
    <w:rsid w:val="006D35A0"/>
    <w:rsid w:val="006D5035"/>
    <w:rsid w:val="006E538C"/>
    <w:rsid w:val="006E5790"/>
    <w:rsid w:val="006E7F0C"/>
    <w:rsid w:val="006F5996"/>
    <w:rsid w:val="00700CBB"/>
    <w:rsid w:val="00701521"/>
    <w:rsid w:val="00703892"/>
    <w:rsid w:val="0070605F"/>
    <w:rsid w:val="0071254F"/>
    <w:rsid w:val="00712AB8"/>
    <w:rsid w:val="00721E71"/>
    <w:rsid w:val="00724B96"/>
    <w:rsid w:val="00725249"/>
    <w:rsid w:val="00725D9F"/>
    <w:rsid w:val="00726BCA"/>
    <w:rsid w:val="00727AF7"/>
    <w:rsid w:val="00730FBF"/>
    <w:rsid w:val="00734690"/>
    <w:rsid w:val="00742AD9"/>
    <w:rsid w:val="00743E62"/>
    <w:rsid w:val="007454D1"/>
    <w:rsid w:val="00747DB3"/>
    <w:rsid w:val="007537C0"/>
    <w:rsid w:val="0075514E"/>
    <w:rsid w:val="00760FA7"/>
    <w:rsid w:val="007677A9"/>
    <w:rsid w:val="007706B6"/>
    <w:rsid w:val="007715E3"/>
    <w:rsid w:val="007721BB"/>
    <w:rsid w:val="00772F20"/>
    <w:rsid w:val="007774A4"/>
    <w:rsid w:val="00777BD9"/>
    <w:rsid w:val="00782588"/>
    <w:rsid w:val="00782789"/>
    <w:rsid w:val="00784638"/>
    <w:rsid w:val="00787C9F"/>
    <w:rsid w:val="0079225A"/>
    <w:rsid w:val="007939D7"/>
    <w:rsid w:val="00795011"/>
    <w:rsid w:val="007A058B"/>
    <w:rsid w:val="007A4AA4"/>
    <w:rsid w:val="007A5166"/>
    <w:rsid w:val="007B2BC8"/>
    <w:rsid w:val="007C3CFA"/>
    <w:rsid w:val="007C44D2"/>
    <w:rsid w:val="007C7145"/>
    <w:rsid w:val="007D33D4"/>
    <w:rsid w:val="007D391D"/>
    <w:rsid w:val="007D427D"/>
    <w:rsid w:val="007D6A31"/>
    <w:rsid w:val="007D6B80"/>
    <w:rsid w:val="007D7F81"/>
    <w:rsid w:val="007E12EC"/>
    <w:rsid w:val="007E2413"/>
    <w:rsid w:val="007E2454"/>
    <w:rsid w:val="007E548A"/>
    <w:rsid w:val="007E7719"/>
    <w:rsid w:val="007F0789"/>
    <w:rsid w:val="007F3799"/>
    <w:rsid w:val="007F476A"/>
    <w:rsid w:val="00801F95"/>
    <w:rsid w:val="008068F4"/>
    <w:rsid w:val="00812F12"/>
    <w:rsid w:val="0081392A"/>
    <w:rsid w:val="008158B1"/>
    <w:rsid w:val="00815C9E"/>
    <w:rsid w:val="00817A66"/>
    <w:rsid w:val="008209CF"/>
    <w:rsid w:val="00820DC3"/>
    <w:rsid w:val="0082250D"/>
    <w:rsid w:val="0082534B"/>
    <w:rsid w:val="00831103"/>
    <w:rsid w:val="00831D17"/>
    <w:rsid w:val="008321C2"/>
    <w:rsid w:val="008343D4"/>
    <w:rsid w:val="00840F4A"/>
    <w:rsid w:val="00842020"/>
    <w:rsid w:val="0084505C"/>
    <w:rsid w:val="0085019C"/>
    <w:rsid w:val="00852813"/>
    <w:rsid w:val="00852EC1"/>
    <w:rsid w:val="008531BB"/>
    <w:rsid w:val="00853AEF"/>
    <w:rsid w:val="00861032"/>
    <w:rsid w:val="00863BC5"/>
    <w:rsid w:val="008666E7"/>
    <w:rsid w:val="00882963"/>
    <w:rsid w:val="008868D8"/>
    <w:rsid w:val="00890635"/>
    <w:rsid w:val="00894547"/>
    <w:rsid w:val="00895A84"/>
    <w:rsid w:val="00896BA3"/>
    <w:rsid w:val="00897EAE"/>
    <w:rsid w:val="008A2E1F"/>
    <w:rsid w:val="008A3E97"/>
    <w:rsid w:val="008A5454"/>
    <w:rsid w:val="008B1A5A"/>
    <w:rsid w:val="008B2E32"/>
    <w:rsid w:val="008B3493"/>
    <w:rsid w:val="008B5D9C"/>
    <w:rsid w:val="008C022F"/>
    <w:rsid w:val="008C175A"/>
    <w:rsid w:val="008C1FC6"/>
    <w:rsid w:val="008C2BF3"/>
    <w:rsid w:val="008C45A4"/>
    <w:rsid w:val="008C4761"/>
    <w:rsid w:val="008C636F"/>
    <w:rsid w:val="008D04FE"/>
    <w:rsid w:val="008D1868"/>
    <w:rsid w:val="008D4861"/>
    <w:rsid w:val="008D4ECB"/>
    <w:rsid w:val="008E0D3D"/>
    <w:rsid w:val="008E3172"/>
    <w:rsid w:val="008E3A0A"/>
    <w:rsid w:val="008E5368"/>
    <w:rsid w:val="008E7838"/>
    <w:rsid w:val="008F0620"/>
    <w:rsid w:val="008F3C38"/>
    <w:rsid w:val="008F7E8A"/>
    <w:rsid w:val="008F7F28"/>
    <w:rsid w:val="009002FD"/>
    <w:rsid w:val="0090213E"/>
    <w:rsid w:val="009063E1"/>
    <w:rsid w:val="00906740"/>
    <w:rsid w:val="00907C71"/>
    <w:rsid w:val="00907FFB"/>
    <w:rsid w:val="00912468"/>
    <w:rsid w:val="009167E5"/>
    <w:rsid w:val="0092122C"/>
    <w:rsid w:val="00923A64"/>
    <w:rsid w:val="00930E37"/>
    <w:rsid w:val="00944C1D"/>
    <w:rsid w:val="009456AD"/>
    <w:rsid w:val="00946DE9"/>
    <w:rsid w:val="00947009"/>
    <w:rsid w:val="009512E6"/>
    <w:rsid w:val="00956E0E"/>
    <w:rsid w:val="00960AA1"/>
    <w:rsid w:val="009676B4"/>
    <w:rsid w:val="00967F18"/>
    <w:rsid w:val="00971651"/>
    <w:rsid w:val="0097240A"/>
    <w:rsid w:val="00972EED"/>
    <w:rsid w:val="00975416"/>
    <w:rsid w:val="00975514"/>
    <w:rsid w:val="009771F2"/>
    <w:rsid w:val="00983432"/>
    <w:rsid w:val="00987ED6"/>
    <w:rsid w:val="00992828"/>
    <w:rsid w:val="00995566"/>
    <w:rsid w:val="0099773D"/>
    <w:rsid w:val="00997B72"/>
    <w:rsid w:val="009A28B8"/>
    <w:rsid w:val="009A4269"/>
    <w:rsid w:val="009A5779"/>
    <w:rsid w:val="009B0C4C"/>
    <w:rsid w:val="009B450B"/>
    <w:rsid w:val="009B4C75"/>
    <w:rsid w:val="009B7C3C"/>
    <w:rsid w:val="009C328B"/>
    <w:rsid w:val="009D1291"/>
    <w:rsid w:val="009D5756"/>
    <w:rsid w:val="009D78BA"/>
    <w:rsid w:val="009E28A2"/>
    <w:rsid w:val="009E61F0"/>
    <w:rsid w:val="009F0C79"/>
    <w:rsid w:val="009F39D3"/>
    <w:rsid w:val="009F4487"/>
    <w:rsid w:val="009F4E79"/>
    <w:rsid w:val="00A03B05"/>
    <w:rsid w:val="00A06C92"/>
    <w:rsid w:val="00A13A9A"/>
    <w:rsid w:val="00A17E3F"/>
    <w:rsid w:val="00A21E17"/>
    <w:rsid w:val="00A221FE"/>
    <w:rsid w:val="00A23147"/>
    <w:rsid w:val="00A27F11"/>
    <w:rsid w:val="00A31702"/>
    <w:rsid w:val="00A33941"/>
    <w:rsid w:val="00A359AC"/>
    <w:rsid w:val="00A40E7E"/>
    <w:rsid w:val="00A44A3E"/>
    <w:rsid w:val="00A50120"/>
    <w:rsid w:val="00A52734"/>
    <w:rsid w:val="00A54533"/>
    <w:rsid w:val="00A658B2"/>
    <w:rsid w:val="00A70332"/>
    <w:rsid w:val="00A71B48"/>
    <w:rsid w:val="00A72384"/>
    <w:rsid w:val="00A74589"/>
    <w:rsid w:val="00A75DD6"/>
    <w:rsid w:val="00A77BB8"/>
    <w:rsid w:val="00A8059C"/>
    <w:rsid w:val="00A81881"/>
    <w:rsid w:val="00A81D55"/>
    <w:rsid w:val="00A84654"/>
    <w:rsid w:val="00A8466E"/>
    <w:rsid w:val="00A872B0"/>
    <w:rsid w:val="00A90F0E"/>
    <w:rsid w:val="00A91014"/>
    <w:rsid w:val="00A97023"/>
    <w:rsid w:val="00AA1BED"/>
    <w:rsid w:val="00AA2992"/>
    <w:rsid w:val="00AA2F2F"/>
    <w:rsid w:val="00AA49A0"/>
    <w:rsid w:val="00AA68D0"/>
    <w:rsid w:val="00AA7F62"/>
    <w:rsid w:val="00AB0E36"/>
    <w:rsid w:val="00AB2A96"/>
    <w:rsid w:val="00AB369F"/>
    <w:rsid w:val="00AB4AB3"/>
    <w:rsid w:val="00AB5A78"/>
    <w:rsid w:val="00AC344B"/>
    <w:rsid w:val="00AC3A0D"/>
    <w:rsid w:val="00AC47FD"/>
    <w:rsid w:val="00AC61A4"/>
    <w:rsid w:val="00AC620E"/>
    <w:rsid w:val="00AC7116"/>
    <w:rsid w:val="00AC725D"/>
    <w:rsid w:val="00AD1176"/>
    <w:rsid w:val="00AD1825"/>
    <w:rsid w:val="00AD2A92"/>
    <w:rsid w:val="00AD2BE6"/>
    <w:rsid w:val="00AD6317"/>
    <w:rsid w:val="00AD6A02"/>
    <w:rsid w:val="00AE59FB"/>
    <w:rsid w:val="00AF0C84"/>
    <w:rsid w:val="00AF1A20"/>
    <w:rsid w:val="00AF72D1"/>
    <w:rsid w:val="00B0164E"/>
    <w:rsid w:val="00B01674"/>
    <w:rsid w:val="00B04CEF"/>
    <w:rsid w:val="00B0543E"/>
    <w:rsid w:val="00B06003"/>
    <w:rsid w:val="00B1092B"/>
    <w:rsid w:val="00B10CAF"/>
    <w:rsid w:val="00B111CB"/>
    <w:rsid w:val="00B17F8E"/>
    <w:rsid w:val="00B20430"/>
    <w:rsid w:val="00B218C0"/>
    <w:rsid w:val="00B257A0"/>
    <w:rsid w:val="00B25F15"/>
    <w:rsid w:val="00B268DA"/>
    <w:rsid w:val="00B3086A"/>
    <w:rsid w:val="00B31947"/>
    <w:rsid w:val="00B342C5"/>
    <w:rsid w:val="00B37C02"/>
    <w:rsid w:val="00B416A0"/>
    <w:rsid w:val="00B431CD"/>
    <w:rsid w:val="00B43AD3"/>
    <w:rsid w:val="00B448B5"/>
    <w:rsid w:val="00B44B67"/>
    <w:rsid w:val="00B456DD"/>
    <w:rsid w:val="00B50AD2"/>
    <w:rsid w:val="00B55A0E"/>
    <w:rsid w:val="00B56F73"/>
    <w:rsid w:val="00B62483"/>
    <w:rsid w:val="00B63360"/>
    <w:rsid w:val="00B639EE"/>
    <w:rsid w:val="00B71CDC"/>
    <w:rsid w:val="00B7384D"/>
    <w:rsid w:val="00B74333"/>
    <w:rsid w:val="00B827B0"/>
    <w:rsid w:val="00B8335F"/>
    <w:rsid w:val="00B93934"/>
    <w:rsid w:val="00B952F4"/>
    <w:rsid w:val="00B95AC1"/>
    <w:rsid w:val="00BA16E2"/>
    <w:rsid w:val="00BA2784"/>
    <w:rsid w:val="00BA337B"/>
    <w:rsid w:val="00BA3DF3"/>
    <w:rsid w:val="00BA54A2"/>
    <w:rsid w:val="00BA6422"/>
    <w:rsid w:val="00BA7202"/>
    <w:rsid w:val="00BA73C6"/>
    <w:rsid w:val="00BB49B6"/>
    <w:rsid w:val="00BB57FF"/>
    <w:rsid w:val="00BB751D"/>
    <w:rsid w:val="00BB796A"/>
    <w:rsid w:val="00BC0EB5"/>
    <w:rsid w:val="00BC0FE3"/>
    <w:rsid w:val="00BC50F7"/>
    <w:rsid w:val="00BD093C"/>
    <w:rsid w:val="00BD3473"/>
    <w:rsid w:val="00BD39A6"/>
    <w:rsid w:val="00BE37D1"/>
    <w:rsid w:val="00BE4EC4"/>
    <w:rsid w:val="00BE5933"/>
    <w:rsid w:val="00BE5A0C"/>
    <w:rsid w:val="00BE7963"/>
    <w:rsid w:val="00BF0DD0"/>
    <w:rsid w:val="00BF2548"/>
    <w:rsid w:val="00C025CD"/>
    <w:rsid w:val="00C171E0"/>
    <w:rsid w:val="00C20120"/>
    <w:rsid w:val="00C20946"/>
    <w:rsid w:val="00C261D1"/>
    <w:rsid w:val="00C27626"/>
    <w:rsid w:val="00C27C96"/>
    <w:rsid w:val="00C332AE"/>
    <w:rsid w:val="00C41AC0"/>
    <w:rsid w:val="00C422A5"/>
    <w:rsid w:val="00C429F5"/>
    <w:rsid w:val="00C45841"/>
    <w:rsid w:val="00C46BFD"/>
    <w:rsid w:val="00C506D2"/>
    <w:rsid w:val="00C52B73"/>
    <w:rsid w:val="00C55D9D"/>
    <w:rsid w:val="00C56491"/>
    <w:rsid w:val="00C57BB8"/>
    <w:rsid w:val="00C709C7"/>
    <w:rsid w:val="00C74872"/>
    <w:rsid w:val="00C75C45"/>
    <w:rsid w:val="00C76722"/>
    <w:rsid w:val="00C775BB"/>
    <w:rsid w:val="00C80C2D"/>
    <w:rsid w:val="00C82346"/>
    <w:rsid w:val="00C86651"/>
    <w:rsid w:val="00C97768"/>
    <w:rsid w:val="00CA1988"/>
    <w:rsid w:val="00CB0524"/>
    <w:rsid w:val="00CB0AB1"/>
    <w:rsid w:val="00CB3548"/>
    <w:rsid w:val="00CB6921"/>
    <w:rsid w:val="00CC1771"/>
    <w:rsid w:val="00CC36B2"/>
    <w:rsid w:val="00CC6A92"/>
    <w:rsid w:val="00CD29A1"/>
    <w:rsid w:val="00CD2DAF"/>
    <w:rsid w:val="00CD2ED2"/>
    <w:rsid w:val="00CD3A22"/>
    <w:rsid w:val="00CD4303"/>
    <w:rsid w:val="00CD4705"/>
    <w:rsid w:val="00CD6079"/>
    <w:rsid w:val="00CD71CE"/>
    <w:rsid w:val="00CE0CD1"/>
    <w:rsid w:val="00CE11B8"/>
    <w:rsid w:val="00CE2F96"/>
    <w:rsid w:val="00CE55F4"/>
    <w:rsid w:val="00CF0E52"/>
    <w:rsid w:val="00CF0F8D"/>
    <w:rsid w:val="00D02E97"/>
    <w:rsid w:val="00D033DE"/>
    <w:rsid w:val="00D03807"/>
    <w:rsid w:val="00D05663"/>
    <w:rsid w:val="00D0741A"/>
    <w:rsid w:val="00D11486"/>
    <w:rsid w:val="00D12D5B"/>
    <w:rsid w:val="00D17CE8"/>
    <w:rsid w:val="00D20B6B"/>
    <w:rsid w:val="00D221F9"/>
    <w:rsid w:val="00D230CF"/>
    <w:rsid w:val="00D24569"/>
    <w:rsid w:val="00D258A3"/>
    <w:rsid w:val="00D2644F"/>
    <w:rsid w:val="00D26AFC"/>
    <w:rsid w:val="00D26B8E"/>
    <w:rsid w:val="00D273C1"/>
    <w:rsid w:val="00D33227"/>
    <w:rsid w:val="00D36449"/>
    <w:rsid w:val="00D368DB"/>
    <w:rsid w:val="00D415E3"/>
    <w:rsid w:val="00D41BE6"/>
    <w:rsid w:val="00D428D9"/>
    <w:rsid w:val="00D45825"/>
    <w:rsid w:val="00D46AAF"/>
    <w:rsid w:val="00D50F57"/>
    <w:rsid w:val="00D51249"/>
    <w:rsid w:val="00D52984"/>
    <w:rsid w:val="00D54AAC"/>
    <w:rsid w:val="00D54F5A"/>
    <w:rsid w:val="00D56621"/>
    <w:rsid w:val="00D5675A"/>
    <w:rsid w:val="00D57147"/>
    <w:rsid w:val="00D57691"/>
    <w:rsid w:val="00D67F31"/>
    <w:rsid w:val="00D70273"/>
    <w:rsid w:val="00D7238E"/>
    <w:rsid w:val="00D726FD"/>
    <w:rsid w:val="00D752C1"/>
    <w:rsid w:val="00D75E0A"/>
    <w:rsid w:val="00D8095E"/>
    <w:rsid w:val="00D80E88"/>
    <w:rsid w:val="00D842F2"/>
    <w:rsid w:val="00D8437D"/>
    <w:rsid w:val="00D84DDB"/>
    <w:rsid w:val="00D90769"/>
    <w:rsid w:val="00D91AF7"/>
    <w:rsid w:val="00D95EB6"/>
    <w:rsid w:val="00DA03F9"/>
    <w:rsid w:val="00DA1C04"/>
    <w:rsid w:val="00DA23F6"/>
    <w:rsid w:val="00DA545A"/>
    <w:rsid w:val="00DB04C7"/>
    <w:rsid w:val="00DB7059"/>
    <w:rsid w:val="00DB762B"/>
    <w:rsid w:val="00DC3366"/>
    <w:rsid w:val="00DD27E6"/>
    <w:rsid w:val="00DD60F2"/>
    <w:rsid w:val="00DE1385"/>
    <w:rsid w:val="00DE3426"/>
    <w:rsid w:val="00DE3954"/>
    <w:rsid w:val="00DE5446"/>
    <w:rsid w:val="00DE6213"/>
    <w:rsid w:val="00DF11C5"/>
    <w:rsid w:val="00DF32BF"/>
    <w:rsid w:val="00DF4043"/>
    <w:rsid w:val="00DF53A4"/>
    <w:rsid w:val="00DF6ACF"/>
    <w:rsid w:val="00E02277"/>
    <w:rsid w:val="00E02D75"/>
    <w:rsid w:val="00E03D7A"/>
    <w:rsid w:val="00E040AD"/>
    <w:rsid w:val="00E051EF"/>
    <w:rsid w:val="00E0610D"/>
    <w:rsid w:val="00E1057D"/>
    <w:rsid w:val="00E117F0"/>
    <w:rsid w:val="00E141F0"/>
    <w:rsid w:val="00E210B1"/>
    <w:rsid w:val="00E214C3"/>
    <w:rsid w:val="00E22C07"/>
    <w:rsid w:val="00E23171"/>
    <w:rsid w:val="00E245D8"/>
    <w:rsid w:val="00E24928"/>
    <w:rsid w:val="00E35171"/>
    <w:rsid w:val="00E35C23"/>
    <w:rsid w:val="00E37DCC"/>
    <w:rsid w:val="00E37FB2"/>
    <w:rsid w:val="00E41AA9"/>
    <w:rsid w:val="00E55A1D"/>
    <w:rsid w:val="00E60E2B"/>
    <w:rsid w:val="00E6109F"/>
    <w:rsid w:val="00E722F1"/>
    <w:rsid w:val="00E73432"/>
    <w:rsid w:val="00E75CF3"/>
    <w:rsid w:val="00E776AD"/>
    <w:rsid w:val="00E80ADF"/>
    <w:rsid w:val="00E81754"/>
    <w:rsid w:val="00E82127"/>
    <w:rsid w:val="00E8277A"/>
    <w:rsid w:val="00E909DB"/>
    <w:rsid w:val="00E96E1E"/>
    <w:rsid w:val="00E96E40"/>
    <w:rsid w:val="00E97AB2"/>
    <w:rsid w:val="00EA114F"/>
    <w:rsid w:val="00EB0530"/>
    <w:rsid w:val="00EB2091"/>
    <w:rsid w:val="00EB2A02"/>
    <w:rsid w:val="00EC0EC3"/>
    <w:rsid w:val="00EC24AC"/>
    <w:rsid w:val="00EC2BEF"/>
    <w:rsid w:val="00EC4BCA"/>
    <w:rsid w:val="00EC79CD"/>
    <w:rsid w:val="00ED0C11"/>
    <w:rsid w:val="00ED4561"/>
    <w:rsid w:val="00EE31A3"/>
    <w:rsid w:val="00EE35EA"/>
    <w:rsid w:val="00EF01C4"/>
    <w:rsid w:val="00EF0A27"/>
    <w:rsid w:val="00EF19BB"/>
    <w:rsid w:val="00EF497E"/>
    <w:rsid w:val="00EF650E"/>
    <w:rsid w:val="00EF7FA6"/>
    <w:rsid w:val="00F003C9"/>
    <w:rsid w:val="00F01138"/>
    <w:rsid w:val="00F0117F"/>
    <w:rsid w:val="00F0331B"/>
    <w:rsid w:val="00F033C5"/>
    <w:rsid w:val="00F045D9"/>
    <w:rsid w:val="00F051F4"/>
    <w:rsid w:val="00F05C28"/>
    <w:rsid w:val="00F14E9C"/>
    <w:rsid w:val="00F2293F"/>
    <w:rsid w:val="00F2342F"/>
    <w:rsid w:val="00F2364A"/>
    <w:rsid w:val="00F23FF9"/>
    <w:rsid w:val="00F25AA0"/>
    <w:rsid w:val="00F26C2F"/>
    <w:rsid w:val="00F3535C"/>
    <w:rsid w:val="00F377C2"/>
    <w:rsid w:val="00F41DD6"/>
    <w:rsid w:val="00F42D1A"/>
    <w:rsid w:val="00F437A1"/>
    <w:rsid w:val="00F45E8B"/>
    <w:rsid w:val="00F54FED"/>
    <w:rsid w:val="00F5519F"/>
    <w:rsid w:val="00F5631C"/>
    <w:rsid w:val="00F63EF5"/>
    <w:rsid w:val="00F658C9"/>
    <w:rsid w:val="00F6629B"/>
    <w:rsid w:val="00F71D3D"/>
    <w:rsid w:val="00F725BA"/>
    <w:rsid w:val="00F742AA"/>
    <w:rsid w:val="00F76631"/>
    <w:rsid w:val="00F768F8"/>
    <w:rsid w:val="00F836CA"/>
    <w:rsid w:val="00F83B0E"/>
    <w:rsid w:val="00F83C32"/>
    <w:rsid w:val="00F874FD"/>
    <w:rsid w:val="00F87B0F"/>
    <w:rsid w:val="00F952CF"/>
    <w:rsid w:val="00FA084A"/>
    <w:rsid w:val="00FA0867"/>
    <w:rsid w:val="00FB3269"/>
    <w:rsid w:val="00FB3D84"/>
    <w:rsid w:val="00FB4C45"/>
    <w:rsid w:val="00FB5580"/>
    <w:rsid w:val="00FB7BBC"/>
    <w:rsid w:val="00FC1AB6"/>
    <w:rsid w:val="00FC4862"/>
    <w:rsid w:val="00FD1B7C"/>
    <w:rsid w:val="00FD254A"/>
    <w:rsid w:val="00FD36BA"/>
    <w:rsid w:val="00FD67FD"/>
    <w:rsid w:val="00FE13FF"/>
    <w:rsid w:val="00FE2669"/>
    <w:rsid w:val="00FE4D3B"/>
    <w:rsid w:val="00FE6C9A"/>
    <w:rsid w:val="00FF1F66"/>
    <w:rsid w:val="00FF3DA0"/>
    <w:rsid w:val="00FF68A3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jc w:val="center"/>
      <w:outlineLvl w:val="2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" w:hAnsi="Arial"/>
      <w:b/>
      <w:sz w:val="32"/>
    </w:rPr>
  </w:style>
  <w:style w:type="table" w:styleId="Grilledutableau">
    <w:name w:val="Table Grid"/>
    <w:basedOn w:val="TableauNormal"/>
    <w:uiPriority w:val="99"/>
    <w:rsid w:val="003C4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C4F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668A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668A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07F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umrodepage">
    <w:name w:val="page number"/>
    <w:uiPriority w:val="99"/>
    <w:rsid w:val="004865F4"/>
    <w:rPr>
      <w:rFonts w:cs="Times New Roman"/>
    </w:rPr>
  </w:style>
  <w:style w:type="paragraph" w:styleId="Corpsdetexte3">
    <w:name w:val="Body Text 3"/>
    <w:basedOn w:val="Normal"/>
    <w:link w:val="Corpsdetexte3Car"/>
    <w:rsid w:val="0042029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42029A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62D7"/>
    <w:pPr>
      <w:ind w:left="720"/>
      <w:contextualSpacing/>
    </w:pPr>
  </w:style>
  <w:style w:type="character" w:styleId="Lienhypertexte">
    <w:name w:val="Hyperlink"/>
    <w:basedOn w:val="Policepardfaut"/>
    <w:rsid w:val="000062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jc w:val="center"/>
      <w:outlineLvl w:val="2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center"/>
    </w:pPr>
    <w:rPr>
      <w:rFonts w:ascii="Arial" w:hAnsi="Arial"/>
      <w:b/>
      <w:sz w:val="32"/>
    </w:rPr>
  </w:style>
  <w:style w:type="table" w:styleId="Grilledutableau">
    <w:name w:val="Table Grid"/>
    <w:basedOn w:val="TableauNormal"/>
    <w:uiPriority w:val="99"/>
    <w:rsid w:val="003C4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C4F4F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1668A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668A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07F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umrodepage">
    <w:name w:val="page number"/>
    <w:uiPriority w:val="99"/>
    <w:rsid w:val="004865F4"/>
    <w:rPr>
      <w:rFonts w:cs="Times New Roman"/>
    </w:rPr>
  </w:style>
  <w:style w:type="paragraph" w:styleId="Corpsdetexte3">
    <w:name w:val="Body Text 3"/>
    <w:basedOn w:val="Normal"/>
    <w:link w:val="Corpsdetexte3Car"/>
    <w:rsid w:val="0042029A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42029A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062D7"/>
    <w:pPr>
      <w:ind w:left="720"/>
      <w:contextualSpacing/>
    </w:pPr>
  </w:style>
  <w:style w:type="character" w:styleId="Lienhypertexte">
    <w:name w:val="Hyperlink"/>
    <w:basedOn w:val="Policepardfaut"/>
    <w:rsid w:val="00006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demarches.amiens.fr/emploi-et-developpement-economique/depot-candidature-rh/?reference=5157&amp;gestionnaire=MG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amiens.fr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BA26-A673-435A-8B8A-70A553C3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Amiens Metropole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BLANCKAERT Pauline</dc:creator>
  <cp:lastModifiedBy>CHTITAH Abdelkader</cp:lastModifiedBy>
  <cp:revision>4</cp:revision>
  <cp:lastPrinted>2022-04-26T14:44:00Z</cp:lastPrinted>
  <dcterms:created xsi:type="dcterms:W3CDTF">2025-02-27T07:48:00Z</dcterms:created>
  <dcterms:modified xsi:type="dcterms:W3CDTF">2025-03-27T08:52:00Z</dcterms:modified>
</cp:coreProperties>
</file>